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41" w:rsidRDefault="000F6B41" w:rsidP="000F6B41">
      <w:pPr>
        <w:jc w:val="center"/>
      </w:pPr>
      <w:r>
        <w:t>Electrochemistry Problem Set #1</w:t>
      </w:r>
    </w:p>
    <w:p w:rsidR="000F6B41" w:rsidRDefault="000F6B41" w:rsidP="000F6B41">
      <w:pPr>
        <w:jc w:val="center"/>
      </w:pPr>
      <w:r>
        <w:t>Solution Set</w:t>
      </w:r>
    </w:p>
    <w:p w:rsidR="000F6B41" w:rsidRDefault="000F6B41" w:rsidP="000F6B41">
      <w:pPr>
        <w:pStyle w:val="NormalWeb"/>
        <w:numPr>
          <w:ilvl w:val="0"/>
          <w:numId w:val="1"/>
        </w:numPr>
      </w:pPr>
      <w:r>
        <w:t xml:space="preserve">Balance the following oxidation-reduction reactions using the half-reaction method. </w:t>
      </w:r>
    </w:p>
    <w:p w:rsidR="000F6B41" w:rsidRDefault="000F6B41" w:rsidP="000F6B41">
      <w:pPr>
        <w:pStyle w:val="NormalWeb"/>
      </w:pPr>
      <w:r>
        <w:rPr>
          <w:noProof/>
          <w:lang w:eastAsia="zh-CN"/>
        </w:rPr>
        <w:drawing>
          <wp:inline distT="0" distB="0" distL="0" distR="0">
            <wp:extent cx="4171950" cy="942975"/>
            <wp:effectExtent l="19050" t="0" r="0" b="0"/>
            <wp:docPr id="6" name="Picture 11" descr="IMAGE KYIMGS/KY491S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KYIMGS/KY491S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41" w:rsidRDefault="000F6B41" w:rsidP="000F6B41">
      <w:pPr>
        <w:pStyle w:val="NormalWeb"/>
      </w:pPr>
      <w:r>
        <w:t>Identify the oxidizing agent</w:t>
      </w:r>
      <w:r>
        <w:rPr>
          <w:b/>
          <w:bCs/>
        </w:rPr>
        <w:t xml:space="preserve"> MnO</w:t>
      </w:r>
      <w:r>
        <w:rPr>
          <w:b/>
          <w:bCs/>
          <w:vertAlign w:val="subscript"/>
        </w:rPr>
        <w:t>4</w:t>
      </w:r>
      <w:r>
        <w:rPr>
          <w:b/>
          <w:bCs/>
          <w:vertAlign w:val="superscript"/>
        </w:rPr>
        <w:t>-</w:t>
      </w:r>
      <w:r>
        <w:rPr>
          <w:noProof/>
          <w:lang w:eastAsia="zh-CN"/>
        </w:rPr>
        <w:drawing>
          <wp:inline distT="0" distB="0" distL="0" distR="0">
            <wp:extent cx="190500" cy="19050"/>
            <wp:effectExtent l="0" t="0" r="0" b="0"/>
            <wp:docPr id="7" name="Picture 12" descr="http://intro.chem.okstate.edu/HTML/KYIMG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tro.chem.okstate.edu/HTML/KYIMGS/spac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identify the reducing agent</w:t>
      </w:r>
      <w:r>
        <w:rPr>
          <w:b/>
          <w:bCs/>
        </w:rPr>
        <w:t xml:space="preserve"> HCOOH</w:t>
      </w:r>
    </w:p>
    <w:p w:rsidR="000F6B41" w:rsidRDefault="000F6B41" w:rsidP="000F6B41">
      <w:pPr>
        <w:pStyle w:val="NormalWeb"/>
      </w:pPr>
      <w:r>
        <w:rPr>
          <w:noProof/>
          <w:lang w:eastAsia="zh-CN"/>
        </w:rPr>
        <w:drawing>
          <wp:inline distT="0" distB="0" distL="0" distR="0">
            <wp:extent cx="4171950" cy="1695450"/>
            <wp:effectExtent l="19050" t="0" r="0" b="0"/>
            <wp:docPr id="8" name="Picture 13" descr="IMAGE KYIMGS/KY491S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KYIMGS/KY491S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41" w:rsidRDefault="000F6B41" w:rsidP="000F6B41">
      <w:pPr>
        <w:pStyle w:val="NormalWeb"/>
      </w:pPr>
      <w:r>
        <w:t>Identify the oxidizing agent</w:t>
      </w:r>
      <w:r>
        <w:rPr>
          <w:b/>
          <w:bCs/>
        </w:rPr>
        <w:t xml:space="preserve"> HXeO</w:t>
      </w:r>
      <w:r>
        <w:rPr>
          <w:b/>
          <w:bCs/>
          <w:vertAlign w:val="subscript"/>
        </w:rPr>
        <w:t>4</w:t>
      </w:r>
      <w:r>
        <w:rPr>
          <w:b/>
          <w:bCs/>
          <w:vertAlign w:val="superscript"/>
        </w:rPr>
        <w:t>-</w:t>
      </w:r>
      <w:r>
        <w:rPr>
          <w:noProof/>
          <w:lang w:eastAsia="zh-CN"/>
        </w:rPr>
        <w:drawing>
          <wp:inline distT="0" distB="0" distL="0" distR="0">
            <wp:extent cx="190500" cy="19050"/>
            <wp:effectExtent l="0" t="0" r="0" b="0"/>
            <wp:docPr id="9" name="Picture 14" descr="http://intro.chem.okstate.edu/HTML/KYIMG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tro.chem.okstate.edu/HTML/KYIMGS/spac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identify the reducing agent</w:t>
      </w:r>
      <w:r>
        <w:rPr>
          <w:b/>
          <w:bCs/>
        </w:rPr>
        <w:t xml:space="preserve"> HXeO</w:t>
      </w:r>
      <w:r>
        <w:rPr>
          <w:b/>
          <w:bCs/>
          <w:vertAlign w:val="subscript"/>
        </w:rPr>
        <w:t>4</w:t>
      </w:r>
      <w:r>
        <w:rPr>
          <w:b/>
          <w:bCs/>
          <w:vertAlign w:val="superscript"/>
        </w:rPr>
        <w:t>-</w:t>
      </w:r>
    </w:p>
    <w:p w:rsidR="000F6B41" w:rsidRDefault="000F6B41" w:rsidP="000F6B41">
      <w:pPr>
        <w:pStyle w:val="ListParagraph"/>
        <w:numPr>
          <w:ilvl w:val="0"/>
          <w:numId w:val="1"/>
        </w:numPr>
      </w:pPr>
      <w:r>
        <w:t xml:space="preserve">Write a balanced equation for the electrode and overall cell reactions in the following galvanic </w:t>
      </w:r>
      <w:proofErr w:type="spellStart"/>
      <w:r>
        <w:t>celland</w:t>
      </w:r>
      <w:proofErr w:type="spellEnd"/>
      <w:r>
        <w:t xml:space="preserve"> determine Eº.  Sketch the cell, labeling the anode and cathode and showing the direction of electron and ion flow.</w:t>
      </w:r>
    </w:p>
    <w:p w:rsidR="000F6B41" w:rsidRDefault="000F6B41" w:rsidP="000F6B41"/>
    <w:p w:rsidR="000F6B41" w:rsidRDefault="000F6B41" w:rsidP="000F6B41"/>
    <w:p w:rsidR="000F6B41" w:rsidRDefault="000F6B41" w:rsidP="000F6B41">
      <w:pPr>
        <w:ind w:firstLine="720"/>
      </w:pPr>
      <w:r>
        <w:t>Co(s) | Co</w:t>
      </w:r>
      <w:r w:rsidRPr="00BB71E1">
        <w:rPr>
          <w:vertAlign w:val="superscript"/>
        </w:rPr>
        <w:t>2</w:t>
      </w:r>
      <w:proofErr w:type="gramStart"/>
      <w:r w:rsidRPr="00BB71E1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|| Cu</w:t>
      </w:r>
      <w:r w:rsidRPr="00BB71E1"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| Cu(s)</w:t>
      </w:r>
    </w:p>
    <w:p w:rsidR="000F6B41" w:rsidRDefault="000F6B41" w:rsidP="000F6B41">
      <w:pPr>
        <w:ind w:left="5040" w:hanging="5040"/>
        <w:rPr>
          <w:b/>
          <w:color w:val="FF0000"/>
        </w:rPr>
      </w:pPr>
    </w:p>
    <w:p w:rsidR="000F6B41" w:rsidRPr="007B2EE6" w:rsidRDefault="000F6B41" w:rsidP="000F6B41">
      <w:pPr>
        <w:ind w:left="5040" w:hanging="5040"/>
        <w:rPr>
          <w:b/>
        </w:rPr>
      </w:pPr>
      <w:r w:rsidRPr="007B2EE6">
        <w:rPr>
          <w:b/>
        </w:rPr>
        <w:t>Co(s) + Cu</w:t>
      </w:r>
      <w:r w:rsidRPr="007B2EE6">
        <w:rPr>
          <w:b/>
          <w:vertAlign w:val="superscript"/>
        </w:rPr>
        <w:t>2</w:t>
      </w:r>
      <w:proofErr w:type="gramStart"/>
      <w:r w:rsidRPr="007B2EE6">
        <w:rPr>
          <w:b/>
          <w:vertAlign w:val="superscript"/>
        </w:rPr>
        <w:t>+</w:t>
      </w:r>
      <w:r w:rsidRPr="007B2EE6">
        <w:rPr>
          <w:b/>
        </w:rPr>
        <w:t>(</w:t>
      </w:r>
      <w:proofErr w:type="spellStart"/>
      <w:proofErr w:type="gramEnd"/>
      <w:r w:rsidRPr="007B2EE6">
        <w:rPr>
          <w:b/>
        </w:rPr>
        <w:t>aq</w:t>
      </w:r>
      <w:proofErr w:type="spellEnd"/>
      <w:r w:rsidRPr="007B2EE6">
        <w:rPr>
          <w:b/>
        </w:rPr>
        <w:t xml:space="preserve">) </w:t>
      </w:r>
      <w:r w:rsidRPr="007B2EE6">
        <w:rPr>
          <w:b/>
        </w:rPr>
        <w:sym w:font="Wingdings" w:char="F0E0"/>
      </w:r>
      <w:r w:rsidRPr="007B2EE6">
        <w:rPr>
          <w:b/>
        </w:rPr>
        <w:t xml:space="preserve"> Co</w:t>
      </w:r>
      <w:r w:rsidRPr="007B2EE6">
        <w:rPr>
          <w:b/>
          <w:vertAlign w:val="superscript"/>
        </w:rPr>
        <w:t>2+</w:t>
      </w:r>
      <w:r w:rsidRPr="007B2EE6">
        <w:rPr>
          <w:b/>
        </w:rPr>
        <w:t>(</w:t>
      </w:r>
      <w:proofErr w:type="spellStart"/>
      <w:r w:rsidRPr="007B2EE6">
        <w:rPr>
          <w:b/>
        </w:rPr>
        <w:t>aq</w:t>
      </w:r>
      <w:proofErr w:type="spellEnd"/>
      <w:r w:rsidRPr="007B2EE6">
        <w:rPr>
          <w:b/>
        </w:rPr>
        <w:t>) + Cu(s)</w:t>
      </w:r>
      <w:r w:rsidRPr="007B2EE6">
        <w:rPr>
          <w:b/>
        </w:rPr>
        <w:tab/>
        <w:t xml:space="preserve">Galvanic cell: </w:t>
      </w:r>
      <w:r w:rsidRPr="007B2EE6">
        <w:t>Co(s) is anode (in left beaker) in a solution of Co(NO</w:t>
      </w:r>
      <w:r w:rsidRPr="007B2EE6">
        <w:rPr>
          <w:vertAlign w:val="subscript"/>
        </w:rPr>
        <w:t>3</w:t>
      </w:r>
      <w:r w:rsidRPr="007B2EE6">
        <w:t>)</w:t>
      </w:r>
      <w:r w:rsidRPr="007B2EE6">
        <w:rPr>
          <w:vertAlign w:val="subscript"/>
        </w:rPr>
        <w:t>2</w:t>
      </w:r>
      <w:r w:rsidRPr="007B2EE6">
        <w:t>, Cu(s) is cathode (in right beaker)</w:t>
      </w:r>
    </w:p>
    <w:p w:rsidR="000F6B41" w:rsidRPr="007B2EE6" w:rsidRDefault="000F6B41" w:rsidP="000F6B41">
      <w:pPr>
        <w:ind w:left="5040" w:hanging="5040"/>
      </w:pPr>
      <w:proofErr w:type="spellStart"/>
      <w:r w:rsidRPr="007B2EE6">
        <w:rPr>
          <w:b/>
        </w:rPr>
        <w:t>E</w:t>
      </w:r>
      <w:r w:rsidRPr="007B2EE6">
        <w:rPr>
          <w:b/>
          <w:vertAlign w:val="superscript"/>
        </w:rPr>
        <w:t>o</w:t>
      </w:r>
      <w:r w:rsidRPr="007B2EE6">
        <w:rPr>
          <w:b/>
          <w:vertAlign w:val="subscript"/>
        </w:rPr>
        <w:t>ox</w:t>
      </w:r>
      <w:proofErr w:type="spellEnd"/>
      <w:r w:rsidRPr="007B2EE6">
        <w:rPr>
          <w:b/>
        </w:rPr>
        <w:t xml:space="preserve"> (Co) = +0.28 V, </w:t>
      </w:r>
      <w:proofErr w:type="spellStart"/>
      <w:r w:rsidRPr="007B2EE6">
        <w:rPr>
          <w:b/>
        </w:rPr>
        <w:t>E</w:t>
      </w:r>
      <w:r w:rsidRPr="007B2EE6">
        <w:rPr>
          <w:b/>
          <w:vertAlign w:val="superscript"/>
        </w:rPr>
        <w:t>o</w:t>
      </w:r>
      <w:r w:rsidRPr="007B2EE6">
        <w:rPr>
          <w:b/>
          <w:vertAlign w:val="subscript"/>
        </w:rPr>
        <w:t>red</w:t>
      </w:r>
      <w:proofErr w:type="spellEnd"/>
      <w:r w:rsidRPr="007B2EE6">
        <w:rPr>
          <w:b/>
        </w:rPr>
        <w:t xml:space="preserve"> (Cu) = +0.34 V</w:t>
      </w:r>
      <w:r w:rsidRPr="007B2EE6">
        <w:rPr>
          <w:b/>
        </w:rPr>
        <w:tab/>
      </w:r>
      <w:r w:rsidRPr="007B2EE6">
        <w:t xml:space="preserve">in solution of </w:t>
      </w:r>
      <w:proofErr w:type="gramStart"/>
      <w:r w:rsidRPr="007B2EE6">
        <w:t>Cu(</w:t>
      </w:r>
      <w:proofErr w:type="gramEnd"/>
      <w:r w:rsidRPr="007B2EE6">
        <w:t>NO)</w:t>
      </w:r>
      <w:r w:rsidRPr="007B2EE6">
        <w:rPr>
          <w:vertAlign w:val="subscript"/>
        </w:rPr>
        <w:t>3</w:t>
      </w:r>
      <w:r w:rsidRPr="007B2EE6">
        <w:t>)</w:t>
      </w:r>
      <w:r w:rsidRPr="007B2EE6">
        <w:rPr>
          <w:vertAlign w:val="subscript"/>
        </w:rPr>
        <w:t>2</w:t>
      </w:r>
      <w:r w:rsidRPr="007B2EE6">
        <w:t>, salt bridge (NaNO</w:t>
      </w:r>
      <w:r w:rsidRPr="007B2EE6">
        <w:rPr>
          <w:vertAlign w:val="subscript"/>
        </w:rPr>
        <w:t>3</w:t>
      </w:r>
      <w:r w:rsidRPr="007B2EE6">
        <w:t>) connects the two solutions.  Electrons flow from anode to cathode.</w:t>
      </w:r>
    </w:p>
    <w:p w:rsidR="000F6B41" w:rsidRPr="007B2EE6" w:rsidRDefault="000F6B41" w:rsidP="000F6B41">
      <w:pPr>
        <w:rPr>
          <w:b/>
        </w:rPr>
      </w:pPr>
      <w:proofErr w:type="spellStart"/>
      <w:r w:rsidRPr="007B2EE6">
        <w:rPr>
          <w:b/>
        </w:rPr>
        <w:t>E</w:t>
      </w:r>
      <w:r w:rsidRPr="007B2EE6">
        <w:rPr>
          <w:b/>
          <w:vertAlign w:val="superscript"/>
        </w:rPr>
        <w:t>o</w:t>
      </w:r>
      <w:r w:rsidRPr="007B2EE6">
        <w:rPr>
          <w:b/>
          <w:vertAlign w:val="subscript"/>
        </w:rPr>
        <w:t>cell</w:t>
      </w:r>
      <w:proofErr w:type="spellEnd"/>
      <w:r w:rsidRPr="007B2EE6">
        <w:rPr>
          <w:b/>
        </w:rPr>
        <w:t xml:space="preserve"> = 0.62 V</w:t>
      </w:r>
    </w:p>
    <w:p w:rsidR="000F6B41" w:rsidRDefault="000F6B41" w:rsidP="000F6B41">
      <w:pPr>
        <w:pStyle w:val="NormalWeb"/>
        <w:ind w:firstLine="720"/>
      </w:pPr>
      <w:proofErr w:type="spellStart"/>
      <w:r>
        <w:t>Pb</w:t>
      </w:r>
      <w:proofErr w:type="spellEnd"/>
      <w:r>
        <w:rPr>
          <w:sz w:val="20"/>
          <w:szCs w:val="20"/>
        </w:rPr>
        <w:t>(s)</w:t>
      </w:r>
      <w:r>
        <w:t xml:space="preserve"> | Pb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aq</w:t>
      </w:r>
      <w:proofErr w:type="spellEnd"/>
      <w:r>
        <w:rPr>
          <w:sz w:val="20"/>
          <w:szCs w:val="20"/>
        </w:rPr>
        <w:t>)</w:t>
      </w:r>
      <w:r>
        <w:t xml:space="preserve"> ||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aq</w:t>
      </w:r>
      <w:proofErr w:type="spellEnd"/>
      <w:r>
        <w:rPr>
          <w:sz w:val="20"/>
          <w:szCs w:val="20"/>
        </w:rPr>
        <w:t>)</w:t>
      </w:r>
      <w:r>
        <w:t>, H</w:t>
      </w:r>
      <w:r>
        <w:rPr>
          <w:vertAlign w:val="superscript"/>
        </w:rPr>
        <w:t>+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aq</w:t>
      </w:r>
      <w:proofErr w:type="spellEnd"/>
      <w:r>
        <w:rPr>
          <w:sz w:val="20"/>
          <w:szCs w:val="20"/>
        </w:rPr>
        <w:t>)</w:t>
      </w:r>
      <w:r>
        <w:t>, NO</w:t>
      </w:r>
      <w:r>
        <w:rPr>
          <w:sz w:val="20"/>
          <w:szCs w:val="20"/>
        </w:rPr>
        <w:t>(g)</w:t>
      </w:r>
      <w:r>
        <w:t xml:space="preserve"> | Pt</w:t>
      </w:r>
      <w:r>
        <w:rPr>
          <w:sz w:val="20"/>
          <w:szCs w:val="20"/>
        </w:rPr>
        <w:t>(s)</w:t>
      </w:r>
    </w:p>
    <w:p w:rsidR="000F6B41" w:rsidRDefault="000F6B41" w:rsidP="000F6B41"/>
    <w:p w:rsidR="000F6B41" w:rsidRDefault="000F6B41" w:rsidP="000F6B41">
      <w:r>
        <w:rPr>
          <w:noProof/>
          <w:lang w:eastAsia="zh-CN"/>
        </w:rPr>
        <w:drawing>
          <wp:inline distT="0" distB="0" distL="0" distR="0">
            <wp:extent cx="4171950" cy="542925"/>
            <wp:effectExtent l="19050" t="0" r="0" b="0"/>
            <wp:docPr id="10" name="Picture 29" descr="IMAGE KYIMGS/KY491S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KYIMGS/KY491S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41" w:rsidRDefault="000F6B41" w:rsidP="000F6B41"/>
    <w:p w:rsidR="000F6B41" w:rsidRPr="007B2EE6" w:rsidRDefault="000F6B41" w:rsidP="000F6B41">
      <w:r w:rsidRPr="007B2EE6">
        <w:rPr>
          <w:b/>
        </w:rPr>
        <w:t xml:space="preserve">Galvanic cell: </w:t>
      </w:r>
      <w:proofErr w:type="spellStart"/>
      <w:r>
        <w:t>Pb</w:t>
      </w:r>
      <w:proofErr w:type="spellEnd"/>
      <w:r>
        <w:t xml:space="preserve"> (</w:t>
      </w:r>
      <w:r w:rsidRPr="007B2EE6">
        <w:t xml:space="preserve">s) is anode (in left beaker) in a solution of </w:t>
      </w:r>
      <w:proofErr w:type="spellStart"/>
      <w:proofErr w:type="gramStart"/>
      <w:r>
        <w:t>Pb</w:t>
      </w:r>
      <w:proofErr w:type="spellEnd"/>
      <w:r w:rsidRPr="007B2EE6">
        <w:t>(</w:t>
      </w:r>
      <w:proofErr w:type="gramEnd"/>
      <w:r w:rsidRPr="007B2EE6">
        <w:t>NO</w:t>
      </w:r>
      <w:r w:rsidRPr="007B2EE6">
        <w:rPr>
          <w:vertAlign w:val="subscript"/>
        </w:rPr>
        <w:t>3</w:t>
      </w:r>
      <w:r w:rsidRPr="007B2EE6">
        <w:t>)</w:t>
      </w:r>
      <w:r w:rsidRPr="007B2EE6">
        <w:rPr>
          <w:vertAlign w:val="subscript"/>
        </w:rPr>
        <w:t>2</w:t>
      </w:r>
      <w:r w:rsidRPr="007B2EE6">
        <w:t xml:space="preserve">, </w:t>
      </w:r>
      <w:r>
        <w:t>Pt</w:t>
      </w:r>
      <w:r w:rsidRPr="007B2EE6">
        <w:t xml:space="preserve">(s) is cathode (in right beaker)in solution of </w:t>
      </w:r>
      <w:r>
        <w:t>nitric acid and NO,</w:t>
      </w:r>
      <w:r w:rsidRPr="007B2EE6">
        <w:t xml:space="preserve"> salt bridge (NaNO</w:t>
      </w:r>
      <w:r w:rsidRPr="007B2EE6">
        <w:rPr>
          <w:vertAlign w:val="subscript"/>
        </w:rPr>
        <w:t>3</w:t>
      </w:r>
      <w:r w:rsidRPr="007B2EE6">
        <w:t>) connects the two solutions.  Electrons flow from anode to cathode.</w:t>
      </w:r>
    </w:p>
    <w:p w:rsidR="000F6B41" w:rsidRDefault="000F6B41" w:rsidP="000F6B41"/>
    <w:p w:rsidR="000F6B41" w:rsidRDefault="000F6B41" w:rsidP="000F6B41"/>
    <w:p w:rsidR="000F6B41" w:rsidRDefault="000F6B41" w:rsidP="000F6B41"/>
    <w:p w:rsidR="000F6B41" w:rsidRDefault="000F6B41" w:rsidP="000F6B41">
      <w:pPr>
        <w:pStyle w:val="ListParagraph"/>
        <w:numPr>
          <w:ilvl w:val="0"/>
          <w:numId w:val="1"/>
        </w:numPr>
      </w:pPr>
      <w:r w:rsidRPr="007B2EE6">
        <w:t>Circle the substance in each pair below that will be a stronger reducing agent:</w:t>
      </w:r>
    </w:p>
    <w:p w:rsidR="000F6B41" w:rsidRPr="007B2EE6" w:rsidRDefault="000F6B41" w:rsidP="000F6B41">
      <w:pPr>
        <w:pStyle w:val="ListParagraph"/>
      </w:pPr>
    </w:p>
    <w:p w:rsidR="000F6B41" w:rsidRDefault="000F6B41" w:rsidP="000F6B41">
      <w:pPr>
        <w:pStyle w:val="ListParagraph"/>
        <w:numPr>
          <w:ilvl w:val="0"/>
          <w:numId w:val="2"/>
        </w:numPr>
      </w:pPr>
      <w:r w:rsidRPr="007B2EE6">
        <w:rPr>
          <w:b/>
          <w:u w:val="single"/>
        </w:rPr>
        <w:t>Al(s)</w:t>
      </w:r>
      <w:r w:rsidRPr="007B2EE6">
        <w:t xml:space="preserve"> or Ni(s)</w:t>
      </w:r>
    </w:p>
    <w:p w:rsidR="000F6B41" w:rsidRDefault="000F6B41" w:rsidP="000F6B41">
      <w:pPr>
        <w:pStyle w:val="ListParagraph"/>
        <w:ind w:left="1080"/>
      </w:pPr>
    </w:p>
    <w:p w:rsidR="000F6B41" w:rsidRPr="00FB425A" w:rsidRDefault="000F6B41" w:rsidP="000F6B41">
      <w:pPr>
        <w:pStyle w:val="ListParagraph"/>
        <w:numPr>
          <w:ilvl w:val="0"/>
          <w:numId w:val="2"/>
        </w:numPr>
      </w:pPr>
      <w:r w:rsidRPr="007B2EE6">
        <w:t xml:space="preserve">Mg(s) or </w:t>
      </w:r>
      <w:r w:rsidRPr="00FB425A">
        <w:rPr>
          <w:b/>
        </w:rPr>
        <w:t>Na(s)</w:t>
      </w:r>
    </w:p>
    <w:p w:rsidR="000F6B41" w:rsidRPr="00FB425A" w:rsidRDefault="000F6B41" w:rsidP="000F6B41">
      <w:pPr>
        <w:pStyle w:val="ListParagraph"/>
        <w:rPr>
          <w:lang w:val="pt-BR"/>
        </w:rPr>
      </w:pPr>
    </w:p>
    <w:p w:rsidR="000F6B41" w:rsidRPr="00FB425A" w:rsidRDefault="000F6B41" w:rsidP="000F6B41">
      <w:pPr>
        <w:pStyle w:val="ListParagraph"/>
        <w:numPr>
          <w:ilvl w:val="0"/>
          <w:numId w:val="2"/>
        </w:numPr>
      </w:pPr>
      <w:r w:rsidRPr="00FB425A">
        <w:rPr>
          <w:lang w:val="pt-BR"/>
        </w:rPr>
        <w:t>H</w:t>
      </w:r>
      <w:r w:rsidRPr="00FB425A">
        <w:rPr>
          <w:vertAlign w:val="subscript"/>
          <w:lang w:val="pt-BR"/>
        </w:rPr>
        <w:t>2</w:t>
      </w:r>
      <w:r w:rsidRPr="00FB425A">
        <w:rPr>
          <w:lang w:val="pt-BR"/>
        </w:rPr>
        <w:t>O</w:t>
      </w:r>
      <w:r w:rsidRPr="00FB425A">
        <w:rPr>
          <w:vertAlign w:val="subscript"/>
          <w:lang w:val="pt-BR"/>
        </w:rPr>
        <w:t>2</w:t>
      </w:r>
      <w:r w:rsidRPr="00FB425A">
        <w:rPr>
          <w:lang w:val="pt-BR"/>
        </w:rPr>
        <w:t xml:space="preserve">(aq) or </w:t>
      </w:r>
      <w:r w:rsidRPr="00FB425A">
        <w:rPr>
          <w:b/>
          <w:lang w:val="pt-BR"/>
        </w:rPr>
        <w:t>Cl</w:t>
      </w:r>
      <w:r w:rsidRPr="00FB425A">
        <w:rPr>
          <w:b/>
          <w:vertAlign w:val="subscript"/>
          <w:lang w:val="pt-BR"/>
        </w:rPr>
        <w:t>2</w:t>
      </w:r>
      <w:r w:rsidRPr="00FB425A">
        <w:rPr>
          <w:b/>
          <w:lang w:val="pt-BR"/>
        </w:rPr>
        <w:t>(g)</w:t>
      </w:r>
    </w:p>
    <w:p w:rsidR="000F6B41" w:rsidRPr="007B2EE6" w:rsidRDefault="000F6B41" w:rsidP="000F6B41">
      <w:pPr>
        <w:pStyle w:val="ListParagraph"/>
        <w:ind w:left="1080"/>
        <w:rPr>
          <w:lang w:val="pt-BR"/>
        </w:rPr>
      </w:pPr>
    </w:p>
    <w:p w:rsidR="000F6B41" w:rsidRPr="007B2EE6" w:rsidRDefault="000F6B41" w:rsidP="000F6B41">
      <w:pPr>
        <w:rPr>
          <w:lang w:val="pt-BR"/>
        </w:rPr>
      </w:pPr>
      <w:r w:rsidRPr="007B2EE6">
        <w:rPr>
          <w:lang w:val="pt-BR"/>
        </w:rPr>
        <w:tab/>
        <w:t xml:space="preserve">d.  </w:t>
      </w:r>
      <w:r w:rsidRPr="007B2EE6">
        <w:rPr>
          <w:b/>
          <w:lang w:val="pt-BR"/>
        </w:rPr>
        <w:t>Sn</w:t>
      </w:r>
      <w:r w:rsidRPr="007B2EE6">
        <w:rPr>
          <w:b/>
          <w:vertAlign w:val="superscript"/>
          <w:lang w:val="pt-BR"/>
        </w:rPr>
        <w:t>2+</w:t>
      </w:r>
      <w:r w:rsidRPr="007B2EE6">
        <w:rPr>
          <w:b/>
          <w:lang w:val="pt-BR"/>
        </w:rPr>
        <w:t>(aq)</w:t>
      </w:r>
      <w:r w:rsidRPr="007B2EE6">
        <w:rPr>
          <w:lang w:val="pt-BR"/>
        </w:rPr>
        <w:t xml:space="preserve"> or Cl</w:t>
      </w:r>
      <w:r w:rsidRPr="007B2EE6">
        <w:rPr>
          <w:vertAlign w:val="superscript"/>
          <w:lang w:val="pt-BR"/>
        </w:rPr>
        <w:t>-</w:t>
      </w:r>
      <w:r w:rsidRPr="007B2EE6">
        <w:rPr>
          <w:lang w:val="pt-BR"/>
        </w:rPr>
        <w:t>(aq)</w:t>
      </w:r>
    </w:p>
    <w:p w:rsidR="000F6B41" w:rsidRDefault="000F6B41" w:rsidP="000F6B41"/>
    <w:p w:rsidR="000F6B41" w:rsidRDefault="000F6B41" w:rsidP="000F6B41">
      <w:pPr>
        <w:pStyle w:val="ListParagraph"/>
        <w:numPr>
          <w:ilvl w:val="0"/>
          <w:numId w:val="1"/>
        </w:numPr>
      </w:pPr>
      <w:r>
        <w:t>Create a functional Galvanic cell given the following:  On the left side of the cell there is a 1.00M aqueous solution of H</w:t>
      </w:r>
      <w:r w:rsidRPr="007B2EE6">
        <w:rPr>
          <w:vertAlign w:val="subscript"/>
        </w:rPr>
        <w:t>2</w:t>
      </w:r>
      <w:r>
        <w:t>C</w:t>
      </w:r>
      <w:r w:rsidRPr="007B2EE6">
        <w:rPr>
          <w:vertAlign w:val="subscript"/>
        </w:rPr>
        <w:t>2</w:t>
      </w:r>
      <w:r>
        <w:t>O</w:t>
      </w:r>
      <w:r w:rsidRPr="007B2EE6">
        <w:rPr>
          <w:vertAlign w:val="subscript"/>
        </w:rPr>
        <w:t>4</w:t>
      </w:r>
      <w:r>
        <w:t xml:space="preserve"> with an inert platinum electrode.  On the other side, there is a solid iron electrode sitting in a solution of 1.00M </w:t>
      </w:r>
      <w:proofErr w:type="gramStart"/>
      <w:r>
        <w:t>iron(</w:t>
      </w:r>
      <w:proofErr w:type="gramEnd"/>
      <w:r>
        <w:t>III) nitrate.   Finish drawing the cell and</w:t>
      </w:r>
      <w:r w:rsidRPr="003E567D">
        <w:t xml:space="preserve"> label</w:t>
      </w:r>
      <w:r>
        <w:t xml:space="preserve"> the anode, cathode, electrodes, solutions and all parts of the cell.  Write and balance the half reactions and overall cell reaction.  Calculate </w:t>
      </w:r>
      <w:proofErr w:type="spellStart"/>
      <w:r w:rsidRPr="007B2EE6">
        <w:rPr>
          <w:rFonts w:ascii="French Script MT" w:hAnsi="French Script MT"/>
        </w:rPr>
        <w:t>E</w:t>
      </w:r>
      <w:r w:rsidRPr="007B2EE6">
        <w:rPr>
          <w:vertAlign w:val="superscript"/>
        </w:rPr>
        <w:t>o</w:t>
      </w:r>
      <w:r w:rsidRPr="007B2EE6">
        <w:rPr>
          <w:vertAlign w:val="subscript"/>
        </w:rPr>
        <w:t>cell</w:t>
      </w:r>
      <w:proofErr w:type="spellEnd"/>
      <w:r>
        <w:t xml:space="preserve">, </w:t>
      </w:r>
      <w:r w:rsidRPr="007B2EE6">
        <w:rPr>
          <w:rFonts w:ascii="Symbol" w:hAnsi="Symbol"/>
        </w:rPr>
        <w:t></w:t>
      </w:r>
      <w:proofErr w:type="spellStart"/>
      <w:r>
        <w:t>G</w:t>
      </w:r>
      <w:r w:rsidRPr="007B2EE6">
        <w:rPr>
          <w:vertAlign w:val="superscript"/>
        </w:rPr>
        <w:t>o</w:t>
      </w:r>
      <w:r w:rsidRPr="007B2EE6">
        <w:rPr>
          <w:vertAlign w:val="subscript"/>
        </w:rPr>
        <w:t>rxn</w:t>
      </w:r>
      <w:proofErr w:type="spellEnd"/>
      <w:r>
        <w:t xml:space="preserve"> and K – show your work.  Indicate where ALL charged particles flow and their identity.  Write the short hand notation for the cell.  Use Appendix D for relevant data. </w:t>
      </w:r>
    </w:p>
    <w:p w:rsidR="000F6B41" w:rsidRDefault="000F6B41" w:rsidP="000F6B41"/>
    <w:p w:rsidR="000F6B41" w:rsidRDefault="000F6B41" w:rsidP="000F6B41"/>
    <w:p w:rsidR="000F6B41" w:rsidRDefault="000F6B41" w:rsidP="000F6B41">
      <w:pPr>
        <w:jc w:val="center"/>
      </w:pPr>
      <w:r>
        <w:rPr>
          <w:noProof/>
          <w:lang w:eastAsia="zh-CN"/>
        </w:rPr>
        <w:drawing>
          <wp:inline distT="0" distB="0" distL="0" distR="0">
            <wp:extent cx="4581525" cy="3095625"/>
            <wp:effectExtent l="19050" t="0" r="952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41" w:rsidRPr="007B2EE6" w:rsidRDefault="000F6B41" w:rsidP="000F6B41">
      <w:r w:rsidRPr="007B2EE6">
        <w:t xml:space="preserve">Oxidation ½ reaction:     </w:t>
      </w:r>
      <w:r w:rsidRPr="007B2EE6">
        <w:rPr>
          <w:b/>
        </w:rPr>
        <w:t>H</w:t>
      </w:r>
      <w:r w:rsidRPr="007B2EE6">
        <w:rPr>
          <w:b/>
          <w:vertAlign w:val="subscript"/>
        </w:rPr>
        <w:t>2</w:t>
      </w:r>
      <w:r w:rsidRPr="007B2EE6">
        <w:rPr>
          <w:b/>
        </w:rPr>
        <w:t>C</w:t>
      </w:r>
      <w:r w:rsidRPr="007B2EE6">
        <w:rPr>
          <w:b/>
          <w:vertAlign w:val="subscript"/>
        </w:rPr>
        <w:t>2</w:t>
      </w:r>
      <w:r w:rsidRPr="007B2EE6">
        <w:rPr>
          <w:b/>
        </w:rPr>
        <w:t>O</w:t>
      </w:r>
      <w:r w:rsidRPr="007B2EE6">
        <w:rPr>
          <w:b/>
          <w:vertAlign w:val="subscript"/>
        </w:rPr>
        <w:t>4</w:t>
      </w:r>
      <w:r w:rsidRPr="007B2EE6">
        <w:rPr>
          <w:b/>
        </w:rPr>
        <w:t>(</w:t>
      </w:r>
      <w:proofErr w:type="spellStart"/>
      <w:r w:rsidRPr="007B2EE6">
        <w:rPr>
          <w:b/>
        </w:rPr>
        <w:t>aq</w:t>
      </w:r>
      <w:proofErr w:type="spellEnd"/>
      <w:r w:rsidRPr="007B2EE6">
        <w:rPr>
          <w:b/>
        </w:rPr>
        <w:t xml:space="preserve">)  </w:t>
      </w:r>
      <w:r w:rsidRPr="007B2EE6">
        <w:rPr>
          <w:rFonts w:ascii="Wingdings 3" w:hAnsi="Wingdings 3"/>
          <w:b/>
        </w:rPr>
        <w:t></w:t>
      </w:r>
      <w:r w:rsidRPr="007B2EE6">
        <w:rPr>
          <w:b/>
        </w:rPr>
        <w:t xml:space="preserve">  2 CO</w:t>
      </w:r>
      <w:r w:rsidRPr="007B2EE6">
        <w:rPr>
          <w:b/>
          <w:vertAlign w:val="subscript"/>
        </w:rPr>
        <w:t>2</w:t>
      </w:r>
      <w:r w:rsidRPr="007B2EE6">
        <w:rPr>
          <w:b/>
        </w:rPr>
        <w:t>(g)  +  2 H</w:t>
      </w:r>
      <w:r w:rsidRPr="007B2EE6">
        <w:rPr>
          <w:b/>
          <w:vertAlign w:val="superscript"/>
        </w:rPr>
        <w:t>+</w:t>
      </w:r>
      <w:r w:rsidRPr="007B2EE6">
        <w:rPr>
          <w:b/>
        </w:rPr>
        <w:t>(</w:t>
      </w:r>
      <w:proofErr w:type="spellStart"/>
      <w:r w:rsidRPr="007B2EE6">
        <w:rPr>
          <w:b/>
        </w:rPr>
        <w:t>aq</w:t>
      </w:r>
      <w:proofErr w:type="spellEnd"/>
      <w:r w:rsidRPr="007B2EE6">
        <w:rPr>
          <w:b/>
        </w:rPr>
        <w:t>)  +  2 e</w:t>
      </w:r>
      <w:r w:rsidRPr="007B2EE6">
        <w:rPr>
          <w:b/>
          <w:vertAlign w:val="superscript"/>
        </w:rPr>
        <w:t>-</w:t>
      </w:r>
      <w:proofErr w:type="spellStart"/>
      <w:r w:rsidRPr="007B2EE6">
        <w:rPr>
          <w:rFonts w:ascii="French Script MT" w:hAnsi="French Script MT"/>
          <w:b/>
        </w:rPr>
        <w:t>E</w:t>
      </w:r>
      <w:r w:rsidRPr="007B2EE6">
        <w:rPr>
          <w:b/>
          <w:vertAlign w:val="superscript"/>
        </w:rPr>
        <w:t>o</w:t>
      </w:r>
      <w:r w:rsidRPr="007B2EE6">
        <w:rPr>
          <w:b/>
          <w:vertAlign w:val="subscript"/>
        </w:rPr>
        <w:t>ox</w:t>
      </w:r>
      <w:proofErr w:type="spellEnd"/>
      <w:r w:rsidRPr="007B2EE6">
        <w:rPr>
          <w:b/>
        </w:rPr>
        <w:t xml:space="preserve"> =  +0.49 V</w:t>
      </w:r>
    </w:p>
    <w:p w:rsidR="000F6B41" w:rsidRPr="007B2EE6" w:rsidRDefault="000F6B41" w:rsidP="000F6B41">
      <w:pPr>
        <w:rPr>
          <w:highlight w:val="yellow"/>
        </w:rPr>
      </w:pPr>
    </w:p>
    <w:p w:rsidR="000F6B41" w:rsidRPr="007B2EE6" w:rsidRDefault="000F6B41" w:rsidP="000F6B41">
      <w:pPr>
        <w:rPr>
          <w:b/>
        </w:rPr>
      </w:pPr>
      <w:r w:rsidRPr="007B2EE6">
        <w:t xml:space="preserve">Reduction ½ reaction:       </w:t>
      </w:r>
      <w:r w:rsidRPr="007B2EE6">
        <w:rPr>
          <w:b/>
        </w:rPr>
        <w:t>Fe</w:t>
      </w:r>
      <w:r w:rsidRPr="007B2EE6">
        <w:rPr>
          <w:b/>
          <w:vertAlign w:val="superscript"/>
        </w:rPr>
        <w:t>3</w:t>
      </w:r>
      <w:proofErr w:type="gramStart"/>
      <w:r w:rsidRPr="007B2EE6">
        <w:rPr>
          <w:b/>
          <w:vertAlign w:val="superscript"/>
        </w:rPr>
        <w:t>+</w:t>
      </w:r>
      <w:r w:rsidRPr="007B2EE6">
        <w:rPr>
          <w:b/>
        </w:rPr>
        <w:t>(</w:t>
      </w:r>
      <w:proofErr w:type="spellStart"/>
      <w:proofErr w:type="gramEnd"/>
      <w:r w:rsidRPr="007B2EE6">
        <w:rPr>
          <w:b/>
        </w:rPr>
        <w:t>aq</w:t>
      </w:r>
      <w:proofErr w:type="spellEnd"/>
      <w:r w:rsidRPr="007B2EE6">
        <w:rPr>
          <w:b/>
        </w:rPr>
        <w:t>)  +  3 e</w:t>
      </w:r>
      <w:r w:rsidRPr="007B2EE6">
        <w:rPr>
          <w:b/>
          <w:vertAlign w:val="superscript"/>
        </w:rPr>
        <w:t>-</w:t>
      </w:r>
      <w:r w:rsidRPr="007B2EE6">
        <w:rPr>
          <w:rFonts w:ascii="Wingdings 3" w:hAnsi="Wingdings 3"/>
          <w:b/>
        </w:rPr>
        <w:t></w:t>
      </w:r>
      <w:r w:rsidRPr="007B2EE6">
        <w:rPr>
          <w:b/>
        </w:rPr>
        <w:t xml:space="preserve">  Fe(s)    </w:t>
      </w:r>
      <w:r w:rsidRPr="007B2EE6">
        <w:rPr>
          <w:b/>
        </w:rPr>
        <w:tab/>
      </w:r>
      <w:r w:rsidRPr="007B2EE6">
        <w:rPr>
          <w:b/>
        </w:rPr>
        <w:tab/>
      </w:r>
      <w:r w:rsidRPr="007B2EE6">
        <w:rPr>
          <w:b/>
        </w:rPr>
        <w:tab/>
      </w:r>
      <w:proofErr w:type="spellStart"/>
      <w:r w:rsidRPr="007B2EE6">
        <w:rPr>
          <w:rFonts w:ascii="French Script MT" w:hAnsi="French Script MT"/>
          <w:b/>
        </w:rPr>
        <w:t>E</w:t>
      </w:r>
      <w:r w:rsidRPr="007B2EE6">
        <w:rPr>
          <w:b/>
          <w:vertAlign w:val="superscript"/>
        </w:rPr>
        <w:t>o</w:t>
      </w:r>
      <w:r w:rsidRPr="007B2EE6">
        <w:rPr>
          <w:b/>
          <w:vertAlign w:val="subscript"/>
        </w:rPr>
        <w:t>red</w:t>
      </w:r>
      <w:proofErr w:type="spellEnd"/>
      <w:r w:rsidRPr="007B2EE6">
        <w:rPr>
          <w:b/>
        </w:rPr>
        <w:t xml:space="preserve"> = -0.04 V</w:t>
      </w:r>
    </w:p>
    <w:p w:rsidR="000F6B41" w:rsidRPr="007B2EE6" w:rsidRDefault="000F6B41" w:rsidP="000F6B41">
      <w:pPr>
        <w:rPr>
          <w:b/>
        </w:rPr>
      </w:pPr>
    </w:p>
    <w:p w:rsidR="000F6B41" w:rsidRPr="007B2EE6" w:rsidRDefault="000F6B41" w:rsidP="000F6B41">
      <w:pPr>
        <w:rPr>
          <w:b/>
        </w:rPr>
      </w:pPr>
      <w:r w:rsidRPr="007B2EE6">
        <w:t xml:space="preserve">Cell reaction    </w:t>
      </w:r>
      <w:r w:rsidRPr="007B2EE6">
        <w:rPr>
          <w:b/>
        </w:rPr>
        <w:t>3 H</w:t>
      </w:r>
      <w:r w:rsidRPr="007B2EE6">
        <w:rPr>
          <w:b/>
          <w:vertAlign w:val="subscript"/>
        </w:rPr>
        <w:t>2</w:t>
      </w:r>
      <w:r w:rsidRPr="007B2EE6">
        <w:rPr>
          <w:b/>
        </w:rPr>
        <w:t>C</w:t>
      </w:r>
      <w:r w:rsidRPr="007B2EE6">
        <w:rPr>
          <w:b/>
          <w:vertAlign w:val="subscript"/>
        </w:rPr>
        <w:t>2</w:t>
      </w:r>
      <w:r w:rsidRPr="007B2EE6">
        <w:rPr>
          <w:b/>
        </w:rPr>
        <w:t>O</w:t>
      </w:r>
      <w:r w:rsidRPr="007B2EE6">
        <w:rPr>
          <w:b/>
          <w:vertAlign w:val="subscript"/>
        </w:rPr>
        <w:t>4</w:t>
      </w:r>
      <w:r w:rsidRPr="007B2EE6">
        <w:rPr>
          <w:b/>
        </w:rPr>
        <w:t>(</w:t>
      </w:r>
      <w:proofErr w:type="spellStart"/>
      <w:r w:rsidRPr="007B2EE6">
        <w:rPr>
          <w:b/>
        </w:rPr>
        <w:t>aq</w:t>
      </w:r>
      <w:proofErr w:type="spellEnd"/>
      <w:r w:rsidRPr="007B2EE6">
        <w:rPr>
          <w:b/>
        </w:rPr>
        <w:t>)  + 2 Fe</w:t>
      </w:r>
      <w:r w:rsidRPr="007B2EE6">
        <w:rPr>
          <w:b/>
          <w:vertAlign w:val="superscript"/>
        </w:rPr>
        <w:t>3+</w:t>
      </w:r>
      <w:r w:rsidRPr="007B2EE6">
        <w:rPr>
          <w:b/>
        </w:rPr>
        <w:t>(</w:t>
      </w:r>
      <w:proofErr w:type="spellStart"/>
      <w:r w:rsidRPr="007B2EE6">
        <w:rPr>
          <w:b/>
        </w:rPr>
        <w:t>aq</w:t>
      </w:r>
      <w:proofErr w:type="spellEnd"/>
      <w:r w:rsidRPr="007B2EE6">
        <w:rPr>
          <w:b/>
        </w:rPr>
        <w:t xml:space="preserve">)  </w:t>
      </w:r>
      <w:r w:rsidRPr="007B2EE6">
        <w:rPr>
          <w:rFonts w:ascii="Wingdings 3" w:hAnsi="Wingdings 3"/>
          <w:b/>
        </w:rPr>
        <w:t></w:t>
      </w:r>
      <w:r w:rsidRPr="007B2EE6">
        <w:rPr>
          <w:b/>
        </w:rPr>
        <w:t xml:space="preserve">  2 Fe(s)  +  6 CO</w:t>
      </w:r>
      <w:r w:rsidRPr="007B2EE6">
        <w:rPr>
          <w:b/>
          <w:vertAlign w:val="subscript"/>
        </w:rPr>
        <w:t>2</w:t>
      </w:r>
      <w:r w:rsidRPr="007B2EE6">
        <w:rPr>
          <w:b/>
        </w:rPr>
        <w:t>(g)  +  6 H</w:t>
      </w:r>
      <w:r w:rsidRPr="007B2EE6">
        <w:rPr>
          <w:b/>
          <w:vertAlign w:val="superscript"/>
        </w:rPr>
        <w:t>+</w:t>
      </w:r>
      <w:r w:rsidRPr="007B2EE6">
        <w:rPr>
          <w:b/>
        </w:rPr>
        <w:t>(</w:t>
      </w:r>
      <w:proofErr w:type="spellStart"/>
      <w:r w:rsidRPr="007B2EE6">
        <w:rPr>
          <w:b/>
        </w:rPr>
        <w:t>aq</w:t>
      </w:r>
      <w:proofErr w:type="spellEnd"/>
      <w:r w:rsidRPr="007B2EE6">
        <w:rPr>
          <w:b/>
        </w:rPr>
        <w:t xml:space="preserve">)      </w:t>
      </w:r>
      <w:r w:rsidRPr="007B2EE6">
        <w:rPr>
          <w:rFonts w:ascii="French Script MT" w:hAnsi="French Script MT"/>
          <w:b/>
        </w:rPr>
        <w:t xml:space="preserve"> </w:t>
      </w:r>
      <w:proofErr w:type="spellStart"/>
      <w:r w:rsidRPr="007B2EE6">
        <w:rPr>
          <w:rFonts w:ascii="French Script MT" w:hAnsi="French Script MT"/>
          <w:b/>
        </w:rPr>
        <w:t>E</w:t>
      </w:r>
      <w:r w:rsidRPr="007B2EE6">
        <w:rPr>
          <w:b/>
          <w:vertAlign w:val="superscript"/>
        </w:rPr>
        <w:t>o</w:t>
      </w:r>
      <w:r w:rsidRPr="007B2EE6">
        <w:rPr>
          <w:b/>
          <w:vertAlign w:val="subscript"/>
        </w:rPr>
        <w:t>cell</w:t>
      </w:r>
      <w:proofErr w:type="spellEnd"/>
      <w:r w:rsidRPr="007B2EE6">
        <w:rPr>
          <w:b/>
        </w:rPr>
        <w:t xml:space="preserve"> =  0.45 V</w:t>
      </w:r>
    </w:p>
    <w:p w:rsidR="000F6B41" w:rsidRPr="007B2EE6" w:rsidRDefault="000F6B41" w:rsidP="000F6B41"/>
    <w:p w:rsidR="000F6B41" w:rsidRPr="007B2EE6" w:rsidRDefault="000F6B41" w:rsidP="000F6B41">
      <w:pPr>
        <w:rPr>
          <w:b/>
        </w:rPr>
      </w:pPr>
      <w:r w:rsidRPr="007B2EE6">
        <w:t xml:space="preserve">Short hand notation is    </w:t>
      </w:r>
      <w:r w:rsidRPr="007B2EE6">
        <w:rPr>
          <w:b/>
        </w:rPr>
        <w:t>Pt(s) |  H</w:t>
      </w:r>
      <w:r w:rsidRPr="007B2EE6">
        <w:rPr>
          <w:b/>
          <w:vertAlign w:val="subscript"/>
        </w:rPr>
        <w:t>2</w:t>
      </w:r>
      <w:r w:rsidRPr="007B2EE6">
        <w:rPr>
          <w:b/>
        </w:rPr>
        <w:t>C</w:t>
      </w:r>
      <w:r w:rsidRPr="007B2EE6">
        <w:rPr>
          <w:b/>
          <w:vertAlign w:val="subscript"/>
        </w:rPr>
        <w:t>2</w:t>
      </w:r>
      <w:r w:rsidRPr="007B2EE6">
        <w:rPr>
          <w:b/>
        </w:rPr>
        <w:t>O</w:t>
      </w:r>
      <w:r w:rsidRPr="007B2EE6">
        <w:rPr>
          <w:b/>
          <w:vertAlign w:val="subscript"/>
        </w:rPr>
        <w:t>4</w:t>
      </w:r>
      <w:r w:rsidRPr="007B2EE6">
        <w:rPr>
          <w:b/>
        </w:rPr>
        <w:t>(</w:t>
      </w:r>
      <w:proofErr w:type="spellStart"/>
      <w:r w:rsidRPr="007B2EE6">
        <w:rPr>
          <w:b/>
        </w:rPr>
        <w:t>aq</w:t>
      </w:r>
      <w:proofErr w:type="spellEnd"/>
      <w:r w:rsidRPr="007B2EE6">
        <w:rPr>
          <w:b/>
        </w:rPr>
        <w:t>)  |  CO</w:t>
      </w:r>
      <w:r w:rsidRPr="007B2EE6">
        <w:rPr>
          <w:b/>
          <w:vertAlign w:val="subscript"/>
        </w:rPr>
        <w:t>2</w:t>
      </w:r>
      <w:r w:rsidRPr="007B2EE6">
        <w:rPr>
          <w:b/>
        </w:rPr>
        <w:t>(g), H</w:t>
      </w:r>
      <w:r w:rsidRPr="007B2EE6">
        <w:rPr>
          <w:b/>
          <w:vertAlign w:val="superscript"/>
        </w:rPr>
        <w:t>+</w:t>
      </w:r>
      <w:r w:rsidRPr="007B2EE6">
        <w:rPr>
          <w:b/>
        </w:rPr>
        <w:t>(</w:t>
      </w:r>
      <w:proofErr w:type="spellStart"/>
      <w:r w:rsidRPr="007B2EE6">
        <w:rPr>
          <w:b/>
        </w:rPr>
        <w:t>aq</w:t>
      </w:r>
      <w:proofErr w:type="spellEnd"/>
      <w:r w:rsidRPr="007B2EE6">
        <w:rPr>
          <w:b/>
        </w:rPr>
        <w:t>)  ||  Fe</w:t>
      </w:r>
      <w:r w:rsidRPr="007B2EE6">
        <w:rPr>
          <w:b/>
          <w:vertAlign w:val="superscript"/>
        </w:rPr>
        <w:t>3+</w:t>
      </w:r>
      <w:r w:rsidRPr="007B2EE6">
        <w:rPr>
          <w:b/>
        </w:rPr>
        <w:t>(</w:t>
      </w:r>
      <w:proofErr w:type="spellStart"/>
      <w:r w:rsidRPr="007B2EE6">
        <w:rPr>
          <w:b/>
        </w:rPr>
        <w:t>aq</w:t>
      </w:r>
      <w:proofErr w:type="spellEnd"/>
      <w:r w:rsidRPr="007B2EE6">
        <w:rPr>
          <w:b/>
        </w:rPr>
        <w:t>)  | Fe(s)</w:t>
      </w:r>
    </w:p>
    <w:p w:rsidR="000F6B41" w:rsidRPr="007B2EE6" w:rsidRDefault="000F6B41" w:rsidP="000F6B41"/>
    <w:p w:rsidR="000F6B41" w:rsidRPr="007B2EE6" w:rsidRDefault="000F6B41" w:rsidP="000F6B41"/>
    <w:p w:rsidR="000F6B41" w:rsidRPr="007B2EE6" w:rsidRDefault="000F6B41" w:rsidP="000F6B41">
      <w:pPr>
        <w:rPr>
          <w:b/>
        </w:rPr>
      </w:pPr>
      <w:r w:rsidRPr="007B2EE6">
        <w:rPr>
          <w:rFonts w:ascii="Symbol" w:hAnsi="Symbol"/>
          <w:b/>
        </w:rPr>
        <w:t></w:t>
      </w:r>
      <w:proofErr w:type="spellStart"/>
      <w:r w:rsidRPr="007B2EE6">
        <w:rPr>
          <w:b/>
        </w:rPr>
        <w:t>G</w:t>
      </w:r>
      <w:r w:rsidRPr="007B2EE6">
        <w:rPr>
          <w:b/>
          <w:vertAlign w:val="superscript"/>
        </w:rPr>
        <w:t>o</w:t>
      </w:r>
      <w:r w:rsidRPr="007B2EE6">
        <w:rPr>
          <w:b/>
          <w:vertAlign w:val="subscript"/>
        </w:rPr>
        <w:t>rxn</w:t>
      </w:r>
      <w:proofErr w:type="spellEnd"/>
      <w:r w:rsidRPr="007B2EE6">
        <w:rPr>
          <w:b/>
        </w:rPr>
        <w:t xml:space="preserve"> </w:t>
      </w:r>
      <w:proofErr w:type="gramStart"/>
      <w:r w:rsidRPr="007B2EE6">
        <w:rPr>
          <w:b/>
        </w:rPr>
        <w:t>=  -</w:t>
      </w:r>
      <w:proofErr w:type="gramEnd"/>
      <w:r w:rsidRPr="007B2EE6">
        <w:rPr>
          <w:b/>
        </w:rPr>
        <w:t xml:space="preserve">n </w:t>
      </w:r>
      <w:r w:rsidRPr="007B2EE6">
        <w:rPr>
          <w:rFonts w:ascii="Brush Script MT" w:hAnsi="Brush Script MT"/>
          <w:b/>
        </w:rPr>
        <w:t xml:space="preserve">F </w:t>
      </w:r>
      <w:proofErr w:type="spellStart"/>
      <w:r w:rsidRPr="007B2EE6">
        <w:rPr>
          <w:rFonts w:ascii="Brush Script MT" w:hAnsi="Brush Script MT"/>
          <w:b/>
        </w:rPr>
        <w:t>E</w:t>
      </w:r>
      <w:r w:rsidRPr="007B2EE6">
        <w:rPr>
          <w:b/>
          <w:vertAlign w:val="superscript"/>
        </w:rPr>
        <w:t>o</w:t>
      </w:r>
      <w:proofErr w:type="spellEnd"/>
      <w:r w:rsidRPr="007B2EE6">
        <w:rPr>
          <w:b/>
        </w:rPr>
        <w:t xml:space="preserve"> = -6 mol e (96.5 kJ / V mol e)( 0.45 V) = - 2.6 x 10</w:t>
      </w:r>
      <w:r w:rsidRPr="007B2EE6">
        <w:rPr>
          <w:b/>
          <w:vertAlign w:val="superscript"/>
        </w:rPr>
        <w:t>2</w:t>
      </w:r>
      <w:r w:rsidRPr="007B2EE6">
        <w:rPr>
          <w:b/>
        </w:rPr>
        <w:t xml:space="preserve"> kJ</w:t>
      </w:r>
    </w:p>
    <w:p w:rsidR="000F6B41" w:rsidRPr="007B2EE6" w:rsidRDefault="000F6B41" w:rsidP="000F6B41"/>
    <w:p w:rsidR="000F6B41" w:rsidRPr="007B2EE6" w:rsidRDefault="000F6B41" w:rsidP="000F6B41">
      <w:proofErr w:type="spellStart"/>
      <w:r w:rsidRPr="007B2EE6">
        <w:rPr>
          <w:rFonts w:ascii="Brush Script MT" w:hAnsi="Brush Script MT"/>
          <w:b/>
        </w:rPr>
        <w:t>E</w:t>
      </w:r>
      <w:r w:rsidRPr="007B2EE6">
        <w:rPr>
          <w:b/>
          <w:vertAlign w:val="superscript"/>
        </w:rPr>
        <w:t>o</w:t>
      </w:r>
      <w:proofErr w:type="spellEnd"/>
      <w:r w:rsidRPr="007B2EE6">
        <w:rPr>
          <w:b/>
        </w:rPr>
        <w:t xml:space="preserve"> </w:t>
      </w:r>
      <w:proofErr w:type="gramStart"/>
      <w:r w:rsidRPr="007B2EE6">
        <w:rPr>
          <w:b/>
        </w:rPr>
        <w:t>=  (</w:t>
      </w:r>
      <w:proofErr w:type="gramEnd"/>
      <w:r w:rsidRPr="007B2EE6">
        <w:rPr>
          <w:b/>
        </w:rPr>
        <w:t>RT / n</w:t>
      </w:r>
      <w:r w:rsidRPr="007B2EE6">
        <w:rPr>
          <w:rFonts w:ascii="Brush Script MT" w:hAnsi="Brush Script MT"/>
          <w:b/>
        </w:rPr>
        <w:t xml:space="preserve"> F</w:t>
      </w:r>
      <w:r w:rsidRPr="007B2EE6">
        <w:rPr>
          <w:b/>
        </w:rPr>
        <w:t xml:space="preserve">)  </w:t>
      </w:r>
      <w:proofErr w:type="spellStart"/>
      <w:r w:rsidRPr="007B2EE6">
        <w:rPr>
          <w:b/>
        </w:rPr>
        <w:t>ln</w:t>
      </w:r>
      <w:proofErr w:type="spellEnd"/>
      <w:r w:rsidRPr="007B2EE6">
        <w:rPr>
          <w:b/>
        </w:rPr>
        <w:t xml:space="preserve"> K</w:t>
      </w:r>
      <w:r w:rsidRPr="007B2EE6">
        <w:t xml:space="preserve">       plug in and solve for </w:t>
      </w:r>
      <w:proofErr w:type="spellStart"/>
      <w:r w:rsidRPr="007B2EE6">
        <w:t>ln</w:t>
      </w:r>
      <w:proofErr w:type="spellEnd"/>
      <w:r w:rsidRPr="007B2EE6">
        <w:t xml:space="preserve"> K; </w:t>
      </w:r>
      <w:proofErr w:type="spellStart"/>
      <w:r w:rsidRPr="007B2EE6">
        <w:t>ln</w:t>
      </w:r>
      <w:proofErr w:type="spellEnd"/>
      <w:r w:rsidRPr="007B2EE6">
        <w:t xml:space="preserve"> K = 105.16    so   </w:t>
      </w:r>
    </w:p>
    <w:p w:rsidR="000F6B41" w:rsidRPr="007B2EE6" w:rsidRDefault="000F6B41" w:rsidP="000F6B41"/>
    <w:p w:rsidR="000F6B41" w:rsidRPr="007B2EE6" w:rsidRDefault="000F6B41" w:rsidP="000F6B41">
      <w:pPr>
        <w:rPr>
          <w:b/>
        </w:rPr>
      </w:pPr>
      <w:r w:rsidRPr="007B2EE6">
        <w:rPr>
          <w:b/>
        </w:rPr>
        <w:t>K = 4.7 x 10</w:t>
      </w:r>
      <w:r w:rsidRPr="007B2EE6">
        <w:rPr>
          <w:b/>
          <w:vertAlign w:val="superscript"/>
        </w:rPr>
        <w:t>45</w:t>
      </w:r>
    </w:p>
    <w:p w:rsidR="000F6B41" w:rsidRDefault="000F6B41" w:rsidP="000F6B41"/>
    <w:p w:rsidR="000F6B41" w:rsidRPr="007B2EE6" w:rsidRDefault="000F6B41" w:rsidP="000F6B41">
      <w:pPr>
        <w:pStyle w:val="ListParagraph"/>
        <w:numPr>
          <w:ilvl w:val="0"/>
          <w:numId w:val="1"/>
        </w:numPr>
      </w:pPr>
      <w:r w:rsidRPr="007B2EE6">
        <w:t>The oxidizing agent reacts at the (</w:t>
      </w:r>
      <w:r w:rsidRPr="007B2EE6">
        <w:rPr>
          <w:b/>
          <w:u w:val="single"/>
        </w:rPr>
        <w:t>cathode</w:t>
      </w:r>
      <w:r w:rsidRPr="007B2EE6">
        <w:t xml:space="preserve"> or anode).  The reducing agent reacts at the (cathode or </w:t>
      </w:r>
      <w:r w:rsidRPr="007B2EE6">
        <w:rPr>
          <w:b/>
          <w:u w:val="single"/>
        </w:rPr>
        <w:t>anode</w:t>
      </w:r>
      <w:r w:rsidRPr="007B2EE6">
        <w:t>).</w:t>
      </w:r>
    </w:p>
    <w:p w:rsidR="000F6B41" w:rsidRPr="007B2EE6" w:rsidRDefault="000F6B41" w:rsidP="000F6B41">
      <w:pPr>
        <w:rPr>
          <w:sz w:val="16"/>
          <w:szCs w:val="16"/>
        </w:rPr>
      </w:pPr>
    </w:p>
    <w:p w:rsidR="000F6B41" w:rsidRDefault="000F6B41" w:rsidP="000F6B41">
      <w:pPr>
        <w:pStyle w:val="NormalWeb"/>
        <w:numPr>
          <w:ilvl w:val="0"/>
          <w:numId w:val="1"/>
        </w:numPr>
      </w:pPr>
      <w:r>
        <w:t xml:space="preserve">Calculate Eº, </w:t>
      </w:r>
      <w:r>
        <w:rPr>
          <w:rFonts w:ascii="Symbol" w:hAnsi="Symbol"/>
        </w:rPr>
        <w:t></w:t>
      </w:r>
      <w:r>
        <w:t xml:space="preserve">Gº, and K for the following reaction </w:t>
      </w:r>
    </w:p>
    <w:p w:rsidR="000F6B41" w:rsidRDefault="000F6B41" w:rsidP="000F6B41">
      <w:pPr>
        <w:pStyle w:val="NormalWeb"/>
      </w:pPr>
      <w:r>
        <w:rPr>
          <w:noProof/>
          <w:lang w:eastAsia="zh-CN"/>
        </w:rPr>
        <w:drawing>
          <wp:inline distT="0" distB="0" distL="0" distR="0">
            <wp:extent cx="4171950" cy="2009775"/>
            <wp:effectExtent l="19050" t="0" r="0" b="0"/>
            <wp:docPr id="12" name="Picture 33" descr="IMAGE KYIMGS/KY491S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KYIMGS/KY491S1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41" w:rsidRPr="007837AF" w:rsidRDefault="000F6B41" w:rsidP="000F6B4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837AF">
        <w:rPr>
          <w:color w:val="000000"/>
        </w:rPr>
        <w:t xml:space="preserve">A voltaic cell is constructed in which the reaction is, </w:t>
      </w:r>
    </w:p>
    <w:p w:rsidR="000F6B41" w:rsidRPr="00D65B03" w:rsidRDefault="000F6B41" w:rsidP="000F6B41">
      <w:pPr>
        <w:spacing w:before="100" w:beforeAutospacing="1" w:after="100" w:afterAutospacing="1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4171950" cy="152400"/>
            <wp:effectExtent l="19050" t="0" r="0" b="0"/>
            <wp:docPr id="13" name="Picture 44" descr="IMAGE KYIMGS/KY491S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KYIMGS/KY491S0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41" w:rsidRPr="007837AF" w:rsidRDefault="000F6B41" w:rsidP="000F6B4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7837AF">
        <w:rPr>
          <w:color w:val="000000"/>
        </w:rPr>
        <w:t>If the [Cr</w:t>
      </w:r>
      <w:r w:rsidRPr="007837AF">
        <w:rPr>
          <w:color w:val="000000"/>
          <w:vertAlign w:val="superscript"/>
        </w:rPr>
        <w:t>3+</w:t>
      </w:r>
      <w:r w:rsidRPr="007837AF">
        <w:rPr>
          <w:color w:val="000000"/>
        </w:rPr>
        <w:t>] = 1.00 M, [Sn</w:t>
      </w:r>
      <w:r w:rsidRPr="007837AF">
        <w:rPr>
          <w:color w:val="000000"/>
          <w:vertAlign w:val="superscript"/>
        </w:rPr>
        <w:t>4+</w:t>
      </w:r>
      <w:r w:rsidRPr="007837AF">
        <w:rPr>
          <w:color w:val="000000"/>
        </w:rPr>
        <w:t>] = 0.500 M and the [Sn</w:t>
      </w:r>
      <w:r w:rsidRPr="007837AF">
        <w:rPr>
          <w:color w:val="000000"/>
          <w:vertAlign w:val="superscript"/>
        </w:rPr>
        <w:t>2+</w:t>
      </w:r>
      <w:r w:rsidRPr="007837AF">
        <w:rPr>
          <w:color w:val="000000"/>
        </w:rPr>
        <w:t xml:space="preserve">] = 0.025, calculate </w:t>
      </w:r>
      <w:proofErr w:type="spellStart"/>
      <w:r w:rsidRPr="007837AF">
        <w:rPr>
          <w:color w:val="000000"/>
        </w:rPr>
        <w:t>E</w:t>
      </w:r>
      <w:r w:rsidRPr="007837AF">
        <w:rPr>
          <w:color w:val="000000"/>
          <w:vertAlign w:val="subscript"/>
        </w:rPr>
        <w:t>cell</w:t>
      </w:r>
      <w:proofErr w:type="spellEnd"/>
      <w:r w:rsidRPr="007837AF">
        <w:rPr>
          <w:color w:val="000000"/>
        </w:rPr>
        <w:t xml:space="preserve"> at 25 ºC. </w:t>
      </w:r>
    </w:p>
    <w:p w:rsidR="000F6B41" w:rsidRPr="00D65B03" w:rsidRDefault="000F6B41" w:rsidP="000F6B41">
      <w:pPr>
        <w:spacing w:before="100" w:beforeAutospacing="1" w:after="100" w:afterAutospacing="1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4171950" cy="2695575"/>
            <wp:effectExtent l="19050" t="0" r="0" b="0"/>
            <wp:docPr id="14" name="Picture 45" descr="IMAGE KYIMGS/KY491S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KYIMGS/KY491S0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41" w:rsidRPr="007837AF" w:rsidRDefault="000F6B41" w:rsidP="000F6B4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7837AF">
        <w:rPr>
          <w:color w:val="000000"/>
        </w:rPr>
        <w:t>Calculate [Cr</w:t>
      </w:r>
      <w:r w:rsidRPr="007837AF">
        <w:rPr>
          <w:color w:val="000000"/>
          <w:vertAlign w:val="superscript"/>
        </w:rPr>
        <w:t>3+</w:t>
      </w:r>
      <w:r w:rsidRPr="007837AF">
        <w:rPr>
          <w:color w:val="000000"/>
        </w:rPr>
        <w:t>] for the reaction if the [Sn</w:t>
      </w:r>
      <w:r w:rsidRPr="007837AF">
        <w:rPr>
          <w:color w:val="000000"/>
          <w:vertAlign w:val="superscript"/>
        </w:rPr>
        <w:t>2+</w:t>
      </w:r>
      <w:r w:rsidRPr="007837AF">
        <w:rPr>
          <w:color w:val="000000"/>
        </w:rPr>
        <w:t>] is 1.00 M and [Sn</w:t>
      </w:r>
      <w:r w:rsidRPr="007837AF">
        <w:rPr>
          <w:color w:val="000000"/>
          <w:vertAlign w:val="superscript"/>
        </w:rPr>
        <w:t>4+</w:t>
      </w:r>
      <w:r w:rsidRPr="007837AF">
        <w:rPr>
          <w:color w:val="000000"/>
        </w:rPr>
        <w:t xml:space="preserve">] is 1.00 M and the measured cell potential is +0.994 volts. </w:t>
      </w:r>
    </w:p>
    <w:p w:rsidR="000F6B41" w:rsidRPr="00D65B03" w:rsidRDefault="000F6B41" w:rsidP="000F6B41">
      <w:pPr>
        <w:spacing w:before="100" w:beforeAutospacing="1" w:after="100" w:afterAutospacing="1"/>
        <w:rPr>
          <w:color w:val="000000"/>
        </w:rPr>
      </w:pPr>
      <w:r>
        <w:rPr>
          <w:noProof/>
          <w:color w:val="000000"/>
          <w:lang w:eastAsia="zh-CN"/>
        </w:rPr>
        <w:lastRenderedPageBreak/>
        <w:drawing>
          <wp:inline distT="0" distB="0" distL="0" distR="0">
            <wp:extent cx="3486150" cy="2619375"/>
            <wp:effectExtent l="19050" t="0" r="0" b="0"/>
            <wp:docPr id="15" name="Picture 47" descr="IMAGE KYIMGS/KY491S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KYIMGS/KY491S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41" w:rsidRPr="007837AF" w:rsidRDefault="000F6B41" w:rsidP="000F6B41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right" w:pos="8820"/>
        </w:tabs>
        <w:rPr>
          <w:rFonts w:ascii="Arial" w:hAnsi="Arial"/>
          <w:bCs/>
          <w:position w:val="6"/>
          <w:sz w:val="20"/>
        </w:rPr>
      </w:pPr>
      <w:r w:rsidRPr="007837AF">
        <w:rPr>
          <w:rFonts w:ascii="Arial" w:hAnsi="Arial"/>
          <w:bCs/>
          <w:position w:val="6"/>
          <w:sz w:val="20"/>
        </w:rPr>
        <w:t>Compare an electrochemical cell with an electrolytic cell by completing the following table:</w:t>
      </w:r>
    </w:p>
    <w:p w:rsidR="000F6B41" w:rsidRDefault="000F6B41" w:rsidP="000F6B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right" w:pos="8820"/>
        </w:tabs>
        <w:ind w:left="360" w:hanging="360"/>
        <w:rPr>
          <w:rFonts w:ascii="Arial" w:hAnsi="Arial"/>
          <w:bCs/>
          <w:position w:val="6"/>
          <w:sz w:val="20"/>
        </w:rPr>
      </w:pPr>
    </w:p>
    <w:p w:rsidR="000F6B41" w:rsidRDefault="000F6B41" w:rsidP="000F6B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right" w:pos="8820"/>
        </w:tabs>
        <w:ind w:left="360" w:hanging="360"/>
        <w:rPr>
          <w:rFonts w:ascii="Arial" w:hAnsi="Arial"/>
          <w:bCs/>
          <w:position w:val="6"/>
          <w:sz w:val="20"/>
        </w:rPr>
      </w:pPr>
      <w:r>
        <w:rPr>
          <w:rFonts w:ascii="Arial" w:hAnsi="Arial"/>
          <w:bCs/>
          <w:position w:val="6"/>
          <w:sz w:val="20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3192"/>
        <w:gridCol w:w="3192"/>
      </w:tblGrid>
      <w:tr w:rsidR="000F6B41" w:rsidTr="00387DC4">
        <w:trPr>
          <w:trHeight w:val="576"/>
        </w:trPr>
        <w:tc>
          <w:tcPr>
            <w:tcW w:w="3192" w:type="dxa"/>
            <w:vAlign w:val="center"/>
          </w:tcPr>
          <w:p w:rsidR="000F6B41" w:rsidRDefault="000F6B41" w:rsidP="00387DC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right" w:pos="8820"/>
              </w:tabs>
              <w:jc w:val="center"/>
              <w:rPr>
                <w:rFonts w:ascii="Arial" w:hAnsi="Arial"/>
                <w:bCs/>
                <w:position w:val="6"/>
                <w:sz w:val="20"/>
              </w:rPr>
            </w:pPr>
          </w:p>
        </w:tc>
        <w:tc>
          <w:tcPr>
            <w:tcW w:w="3192" w:type="dxa"/>
            <w:vAlign w:val="center"/>
          </w:tcPr>
          <w:p w:rsidR="000F6B41" w:rsidRDefault="000F6B41" w:rsidP="00387DC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right" w:pos="8820"/>
              </w:tabs>
              <w:jc w:val="center"/>
              <w:rPr>
                <w:rFonts w:ascii="Arial" w:hAnsi="Arial"/>
                <w:bCs/>
                <w:position w:val="6"/>
                <w:sz w:val="20"/>
              </w:rPr>
            </w:pPr>
            <w:r>
              <w:rPr>
                <w:rFonts w:ascii="Arial" w:hAnsi="Arial"/>
                <w:bCs/>
                <w:position w:val="6"/>
                <w:sz w:val="20"/>
              </w:rPr>
              <w:t>Electrochemical Cell</w:t>
            </w:r>
          </w:p>
        </w:tc>
        <w:tc>
          <w:tcPr>
            <w:tcW w:w="3192" w:type="dxa"/>
            <w:vAlign w:val="center"/>
          </w:tcPr>
          <w:p w:rsidR="000F6B41" w:rsidRDefault="000F6B41" w:rsidP="00387DC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right" w:pos="8820"/>
              </w:tabs>
              <w:jc w:val="center"/>
              <w:rPr>
                <w:rFonts w:ascii="Arial" w:hAnsi="Arial"/>
                <w:bCs/>
                <w:position w:val="6"/>
                <w:sz w:val="20"/>
              </w:rPr>
            </w:pPr>
            <w:r>
              <w:rPr>
                <w:rFonts w:ascii="Arial" w:hAnsi="Arial"/>
                <w:bCs/>
                <w:position w:val="6"/>
                <w:sz w:val="20"/>
              </w:rPr>
              <w:t>Electrolytic Cell</w:t>
            </w:r>
          </w:p>
        </w:tc>
      </w:tr>
      <w:tr w:rsidR="000F6B41" w:rsidTr="00387DC4">
        <w:trPr>
          <w:trHeight w:val="576"/>
        </w:trPr>
        <w:tc>
          <w:tcPr>
            <w:tcW w:w="3192" w:type="dxa"/>
            <w:vAlign w:val="center"/>
          </w:tcPr>
          <w:p w:rsidR="000F6B41" w:rsidRDefault="000F6B41" w:rsidP="00387DC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right" w:pos="8820"/>
              </w:tabs>
              <w:jc w:val="center"/>
              <w:rPr>
                <w:rFonts w:ascii="Arial" w:hAnsi="Arial"/>
                <w:bCs/>
                <w:position w:val="6"/>
                <w:sz w:val="20"/>
              </w:rPr>
            </w:pPr>
            <w:r>
              <w:rPr>
                <w:rFonts w:ascii="Arial" w:hAnsi="Arial"/>
                <w:bCs/>
                <w:position w:val="6"/>
                <w:sz w:val="20"/>
              </w:rPr>
              <w:t>Energy Conversion</w:t>
            </w:r>
          </w:p>
        </w:tc>
        <w:tc>
          <w:tcPr>
            <w:tcW w:w="3192" w:type="dxa"/>
            <w:vAlign w:val="center"/>
          </w:tcPr>
          <w:p w:rsidR="000F6B41" w:rsidRDefault="000F6B41" w:rsidP="00387DC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right" w:pos="8820"/>
              </w:tabs>
              <w:jc w:val="center"/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 xml:space="preserve">chemical </w:t>
            </w:r>
            <w:r>
              <w:rPr>
                <w:rFonts w:ascii="Arial" w:hAnsi="Arial"/>
                <w:b/>
                <w:position w:val="6"/>
                <w:sz w:val="20"/>
                <w:szCs w:val="20"/>
              </w:rPr>
              <w:sym w:font="Symbol" w:char="F0AE"/>
            </w:r>
            <w:r>
              <w:rPr>
                <w:rFonts w:ascii="Arial" w:hAnsi="Arial"/>
                <w:b/>
                <w:position w:val="6"/>
                <w:sz w:val="20"/>
              </w:rPr>
              <w:t xml:space="preserve"> electrical</w:t>
            </w:r>
          </w:p>
        </w:tc>
        <w:tc>
          <w:tcPr>
            <w:tcW w:w="3192" w:type="dxa"/>
            <w:vAlign w:val="center"/>
          </w:tcPr>
          <w:p w:rsidR="000F6B41" w:rsidRDefault="000F6B41" w:rsidP="00387DC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right" w:pos="8820"/>
              </w:tabs>
              <w:jc w:val="center"/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 xml:space="preserve">electrical </w:t>
            </w:r>
            <w:r>
              <w:rPr>
                <w:rFonts w:ascii="Arial" w:hAnsi="Arial"/>
                <w:b/>
                <w:position w:val="6"/>
                <w:sz w:val="20"/>
                <w:szCs w:val="20"/>
              </w:rPr>
              <w:sym w:font="Symbol" w:char="F0AE"/>
            </w:r>
            <w:r>
              <w:rPr>
                <w:rFonts w:ascii="Arial" w:hAnsi="Arial"/>
                <w:b/>
                <w:position w:val="6"/>
                <w:sz w:val="20"/>
              </w:rPr>
              <w:t xml:space="preserve"> chemical</w:t>
            </w:r>
          </w:p>
        </w:tc>
      </w:tr>
      <w:tr w:rsidR="000F6B41" w:rsidTr="00387DC4">
        <w:trPr>
          <w:trHeight w:val="576"/>
        </w:trPr>
        <w:tc>
          <w:tcPr>
            <w:tcW w:w="3192" w:type="dxa"/>
            <w:vAlign w:val="center"/>
          </w:tcPr>
          <w:p w:rsidR="000F6B41" w:rsidRDefault="000F6B41" w:rsidP="00387DC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right" w:pos="8820"/>
              </w:tabs>
              <w:jc w:val="center"/>
              <w:rPr>
                <w:rFonts w:ascii="Arial" w:hAnsi="Arial"/>
                <w:bCs/>
                <w:position w:val="6"/>
                <w:sz w:val="20"/>
              </w:rPr>
            </w:pPr>
            <w:r>
              <w:rPr>
                <w:rFonts w:ascii="Arial" w:hAnsi="Arial"/>
                <w:bCs/>
                <w:position w:val="6"/>
                <w:sz w:val="20"/>
              </w:rPr>
              <w:t>Spontaneous</w:t>
            </w:r>
            <w:r>
              <w:rPr>
                <w:rFonts w:ascii="Arial" w:hAnsi="Arial"/>
                <w:bCs/>
                <w:position w:val="6"/>
                <w:sz w:val="20"/>
              </w:rPr>
              <w:br/>
              <w:t>Chemical Reaction?</w:t>
            </w:r>
          </w:p>
        </w:tc>
        <w:tc>
          <w:tcPr>
            <w:tcW w:w="3192" w:type="dxa"/>
            <w:vAlign w:val="center"/>
          </w:tcPr>
          <w:p w:rsidR="000F6B41" w:rsidRDefault="000F6B41" w:rsidP="00387DC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right" w:pos="8820"/>
              </w:tabs>
              <w:jc w:val="center"/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yes</w:t>
            </w:r>
          </w:p>
        </w:tc>
        <w:tc>
          <w:tcPr>
            <w:tcW w:w="3192" w:type="dxa"/>
            <w:vAlign w:val="center"/>
          </w:tcPr>
          <w:p w:rsidR="000F6B41" w:rsidRDefault="000F6B41" w:rsidP="00387DC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right" w:pos="8820"/>
              </w:tabs>
              <w:jc w:val="center"/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no</w:t>
            </w:r>
          </w:p>
        </w:tc>
      </w:tr>
      <w:tr w:rsidR="000F6B41" w:rsidTr="00387DC4">
        <w:trPr>
          <w:trHeight w:val="576"/>
        </w:trPr>
        <w:tc>
          <w:tcPr>
            <w:tcW w:w="3192" w:type="dxa"/>
            <w:vAlign w:val="center"/>
          </w:tcPr>
          <w:p w:rsidR="000F6B41" w:rsidRDefault="000F6B41" w:rsidP="00387DC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right" w:pos="8820"/>
              </w:tabs>
              <w:jc w:val="center"/>
              <w:rPr>
                <w:rFonts w:ascii="Arial" w:hAnsi="Arial"/>
                <w:bCs/>
                <w:position w:val="6"/>
                <w:sz w:val="20"/>
              </w:rPr>
            </w:pPr>
            <w:r>
              <w:rPr>
                <w:rFonts w:ascii="Arial" w:hAnsi="Arial"/>
                <w:bCs/>
                <w:position w:val="6"/>
                <w:sz w:val="20"/>
              </w:rPr>
              <w:t>Value of E</w:t>
            </w:r>
            <w:r>
              <w:rPr>
                <w:rFonts w:ascii="Arial" w:hAnsi="Arial"/>
                <w:bCs/>
                <w:position w:val="6"/>
                <w:sz w:val="20"/>
                <w:szCs w:val="20"/>
              </w:rPr>
              <w:sym w:font="Symbol" w:char="F0B0"/>
            </w:r>
            <w:r>
              <w:rPr>
                <w:rFonts w:ascii="Arial" w:hAnsi="Arial"/>
                <w:bCs/>
                <w:position w:val="6"/>
                <w:sz w:val="20"/>
              </w:rPr>
              <w:br/>
              <w:t>(positive or negative)</w:t>
            </w:r>
          </w:p>
        </w:tc>
        <w:tc>
          <w:tcPr>
            <w:tcW w:w="3192" w:type="dxa"/>
            <w:vAlign w:val="center"/>
          </w:tcPr>
          <w:p w:rsidR="000F6B41" w:rsidRDefault="000F6B41" w:rsidP="00387DC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right" w:pos="8820"/>
              </w:tabs>
              <w:jc w:val="center"/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positive</w:t>
            </w:r>
          </w:p>
        </w:tc>
        <w:tc>
          <w:tcPr>
            <w:tcW w:w="3192" w:type="dxa"/>
            <w:vAlign w:val="center"/>
          </w:tcPr>
          <w:p w:rsidR="000F6B41" w:rsidRDefault="000F6B41" w:rsidP="00387DC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right" w:pos="8820"/>
              </w:tabs>
              <w:jc w:val="center"/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negative</w:t>
            </w:r>
          </w:p>
        </w:tc>
      </w:tr>
    </w:tbl>
    <w:p w:rsidR="000F6B41" w:rsidRDefault="000F6B41" w:rsidP="000F6B41"/>
    <w:p w:rsidR="000F6B41" w:rsidRDefault="000F6B41" w:rsidP="000F6B41">
      <w:pPr>
        <w:pStyle w:val="ListParagraph"/>
        <w:numPr>
          <w:ilvl w:val="0"/>
          <w:numId w:val="1"/>
        </w:numPr>
      </w:pPr>
      <w:r>
        <w:t>A Cr</w:t>
      </w:r>
      <w:r w:rsidRPr="007837AF">
        <w:rPr>
          <w:vertAlign w:val="superscript"/>
        </w:rPr>
        <w:t>3</w:t>
      </w:r>
      <w:proofErr w:type="gramStart"/>
      <w:r w:rsidRPr="007837AF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solution is electrolyzed using a current of 13.5 A.  What mass of Cr(s) is plated out after 3.00 days?</w:t>
      </w:r>
    </w:p>
    <w:p w:rsidR="000F6B41" w:rsidRDefault="000F6B41" w:rsidP="000F6B41"/>
    <w:p w:rsidR="000F6B41" w:rsidRDefault="000F6B41" w:rsidP="000F6B41">
      <w:pPr>
        <w:ind w:left="720" w:firstLine="720"/>
      </w:pPr>
      <w:r>
        <w:t xml:space="preserve"> 13.5 C/s * 3 days * 24 hr/ 1 day * 3600 sec/ 1 hr = 3.499 x 10</w:t>
      </w:r>
      <w:r w:rsidRPr="00B0274A">
        <w:rPr>
          <w:vertAlign w:val="superscript"/>
        </w:rPr>
        <w:t>6</w:t>
      </w:r>
      <w:r>
        <w:t xml:space="preserve"> C</w:t>
      </w:r>
    </w:p>
    <w:p w:rsidR="000F6B41" w:rsidRDefault="000F6B41" w:rsidP="000F6B41">
      <w:pPr>
        <w:ind w:left="720" w:firstLine="720"/>
      </w:pPr>
    </w:p>
    <w:p w:rsidR="000F6B41" w:rsidRPr="00B0274A" w:rsidRDefault="000F6B41" w:rsidP="000F6B41">
      <w:pPr>
        <w:ind w:left="720" w:firstLine="720"/>
      </w:pPr>
      <w:r>
        <w:t>3.499 x 10</w:t>
      </w:r>
      <w:r w:rsidRPr="00B0274A">
        <w:rPr>
          <w:vertAlign w:val="superscript"/>
        </w:rPr>
        <w:t>6</w:t>
      </w:r>
      <w:r>
        <w:t xml:space="preserve"> C * 1mol e</w:t>
      </w:r>
      <w:r w:rsidRPr="00B0274A">
        <w:rPr>
          <w:vertAlign w:val="superscript"/>
        </w:rPr>
        <w:t>-</w:t>
      </w:r>
      <w:r>
        <w:t xml:space="preserve"> / </w:t>
      </w:r>
      <w:r w:rsidRPr="007837AF">
        <w:rPr>
          <w:sz w:val="22"/>
          <w:szCs w:val="22"/>
        </w:rPr>
        <w:t>96500 C</w:t>
      </w:r>
      <w:r>
        <w:rPr>
          <w:sz w:val="22"/>
          <w:szCs w:val="22"/>
        </w:rPr>
        <w:t xml:space="preserve"> * </w:t>
      </w:r>
      <w:r w:rsidRPr="007837AF">
        <w:rPr>
          <w:sz w:val="22"/>
          <w:szCs w:val="22"/>
        </w:rPr>
        <w:t xml:space="preserve">1 mol </w:t>
      </w:r>
      <w:r>
        <w:rPr>
          <w:sz w:val="22"/>
          <w:szCs w:val="22"/>
        </w:rPr>
        <w:t>Cr/3</w:t>
      </w:r>
      <w:r w:rsidRPr="007837AF">
        <w:rPr>
          <w:sz w:val="22"/>
          <w:szCs w:val="22"/>
        </w:rPr>
        <w:t xml:space="preserve"> mol e</w:t>
      </w:r>
      <w:r w:rsidRPr="007837AF"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 * 52.00 g Cr / 1mol Cr = 628 g Cr</w:t>
      </w: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Default="000F6B41" w:rsidP="000F6B41">
      <w:pPr>
        <w:rPr>
          <w:color w:val="FF0000"/>
          <w:sz w:val="22"/>
          <w:szCs w:val="22"/>
        </w:rPr>
      </w:pPr>
    </w:p>
    <w:p w:rsidR="000F6B41" w:rsidRPr="00163FD0" w:rsidRDefault="000F6B41" w:rsidP="000F6B41">
      <w:pPr>
        <w:rPr>
          <w:color w:val="FF0000"/>
          <w:sz w:val="22"/>
          <w:szCs w:val="22"/>
        </w:rPr>
      </w:pPr>
    </w:p>
    <w:p w:rsidR="000F6B41" w:rsidRPr="007837AF" w:rsidRDefault="000F6B41" w:rsidP="000F6B41">
      <w:pPr>
        <w:pStyle w:val="EnvelopeReturn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7837AF">
        <w:rPr>
          <w:rFonts w:ascii="Times New Roman" w:hAnsi="Times New Roman"/>
          <w:sz w:val="24"/>
          <w:szCs w:val="24"/>
        </w:rPr>
        <w:lastRenderedPageBreak/>
        <w:t xml:space="preserve">In the </w:t>
      </w:r>
      <w:r w:rsidRPr="007837AF">
        <w:rPr>
          <w:rFonts w:ascii="Times New Roman" w:hAnsi="Times New Roman"/>
          <w:b/>
          <w:sz w:val="24"/>
          <w:szCs w:val="24"/>
        </w:rPr>
        <w:t>electrolytic cell</w:t>
      </w:r>
      <w:r w:rsidRPr="007837AF">
        <w:rPr>
          <w:rFonts w:ascii="Times New Roman" w:hAnsi="Times New Roman"/>
          <w:sz w:val="24"/>
          <w:szCs w:val="24"/>
        </w:rPr>
        <w:t xml:space="preserve"> shown here, an iron nail is being plated with copper.</w:t>
      </w:r>
      <w:r w:rsidRPr="007837AF">
        <w:rPr>
          <w:rFonts w:ascii="Times New Roman" w:hAnsi="Times New Roman"/>
          <w:sz w:val="24"/>
          <w:szCs w:val="24"/>
        </w:rPr>
        <w:tab/>
      </w:r>
    </w:p>
    <w:p w:rsidR="000F6B41" w:rsidRDefault="000F6B41" w:rsidP="000F6B41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0F6B41" w:rsidRPr="007837AF" w:rsidRDefault="000F6B41" w:rsidP="000F6B41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>
            <wp:extent cx="4667250" cy="2552700"/>
            <wp:effectExtent l="19050" t="0" r="0" b="0"/>
            <wp:docPr id="16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41" w:rsidRPr="007837AF" w:rsidRDefault="000F6B41" w:rsidP="000F6B41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7837AF">
        <w:rPr>
          <w:rFonts w:ascii="Times New Roman" w:hAnsi="Times New Roman"/>
          <w:sz w:val="24"/>
          <w:szCs w:val="24"/>
        </w:rPr>
        <w:tab/>
        <w:t>a.</w:t>
      </w:r>
      <w:r w:rsidRPr="007837AF">
        <w:rPr>
          <w:rFonts w:ascii="Times New Roman" w:hAnsi="Times New Roman"/>
          <w:sz w:val="24"/>
          <w:szCs w:val="24"/>
        </w:rPr>
        <w:tab/>
        <w:t xml:space="preserve">Which object, the iron nail or the copper bar, should be connected to the </w:t>
      </w:r>
      <w:r w:rsidRPr="007837AF">
        <w:rPr>
          <w:rFonts w:ascii="Times New Roman" w:hAnsi="Times New Roman"/>
          <w:b/>
          <w:sz w:val="24"/>
          <w:szCs w:val="24"/>
        </w:rPr>
        <w:t>negative</w:t>
      </w:r>
      <w:r w:rsidRPr="007837AF">
        <w:rPr>
          <w:rFonts w:ascii="Times New Roman" w:hAnsi="Times New Roman"/>
          <w:sz w:val="24"/>
          <w:szCs w:val="24"/>
        </w:rPr>
        <w:t xml:space="preserve"> post of the battery?</w:t>
      </w:r>
    </w:p>
    <w:p w:rsidR="000F6B41" w:rsidRPr="007837AF" w:rsidRDefault="000F6B41" w:rsidP="000F6B41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7837AF">
        <w:rPr>
          <w:rFonts w:ascii="Times New Roman" w:hAnsi="Times New Roman"/>
          <w:sz w:val="24"/>
          <w:szCs w:val="24"/>
        </w:rPr>
        <w:tab/>
      </w:r>
      <w:r w:rsidRPr="007837AF">
        <w:rPr>
          <w:rFonts w:ascii="Times New Roman" w:hAnsi="Times New Roman"/>
          <w:sz w:val="24"/>
          <w:szCs w:val="24"/>
        </w:rPr>
        <w:tab/>
      </w:r>
      <w:r w:rsidRPr="007837AF">
        <w:rPr>
          <w:rFonts w:ascii="Times New Roman" w:hAnsi="Times New Roman"/>
          <w:sz w:val="24"/>
          <w:szCs w:val="24"/>
        </w:rPr>
        <w:tab/>
      </w:r>
      <w:proofErr w:type="gramStart"/>
      <w:r w:rsidRPr="007837AF">
        <w:rPr>
          <w:rFonts w:ascii="Times New Roman" w:hAnsi="Times New Roman"/>
          <w:sz w:val="24"/>
          <w:szCs w:val="24"/>
        </w:rPr>
        <w:t>the</w:t>
      </w:r>
      <w:proofErr w:type="gramEnd"/>
      <w:r w:rsidRPr="007837AF">
        <w:rPr>
          <w:rFonts w:ascii="Times New Roman" w:hAnsi="Times New Roman"/>
          <w:sz w:val="24"/>
          <w:szCs w:val="24"/>
        </w:rPr>
        <w:t xml:space="preserve"> iron nail</w:t>
      </w:r>
    </w:p>
    <w:p w:rsidR="000F6B41" w:rsidRDefault="000F6B41" w:rsidP="000F6B41">
      <w:pPr>
        <w:pStyle w:val="EnvelopeReturn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837AF">
        <w:rPr>
          <w:rFonts w:ascii="Times New Roman" w:hAnsi="Times New Roman"/>
          <w:sz w:val="24"/>
          <w:szCs w:val="24"/>
        </w:rPr>
        <w:t xml:space="preserve">Write the equation for the half-reaction that occurs at the </w:t>
      </w:r>
      <w:r w:rsidRPr="007837AF">
        <w:rPr>
          <w:rFonts w:ascii="Times New Roman" w:hAnsi="Times New Roman"/>
          <w:b/>
          <w:sz w:val="24"/>
          <w:szCs w:val="24"/>
        </w:rPr>
        <w:t>cathode</w:t>
      </w:r>
      <w:r w:rsidRPr="007837AF">
        <w:rPr>
          <w:rFonts w:ascii="Times New Roman" w:hAnsi="Times New Roman"/>
          <w:sz w:val="24"/>
          <w:szCs w:val="24"/>
        </w:rPr>
        <w:t xml:space="preserve"> of the </w:t>
      </w:r>
      <w:r w:rsidRPr="007837AF">
        <w:rPr>
          <w:rFonts w:ascii="Times New Roman" w:hAnsi="Times New Roman"/>
          <w:b/>
          <w:sz w:val="24"/>
          <w:szCs w:val="24"/>
        </w:rPr>
        <w:t>electrolytic cell</w:t>
      </w:r>
      <w:r w:rsidRPr="007837AF">
        <w:rPr>
          <w:rFonts w:ascii="Times New Roman" w:hAnsi="Times New Roman"/>
          <w:sz w:val="24"/>
          <w:szCs w:val="24"/>
        </w:rPr>
        <w:t>.</w:t>
      </w:r>
    </w:p>
    <w:p w:rsidR="000F6B41" w:rsidRPr="003362AC" w:rsidRDefault="000F6B41" w:rsidP="000F6B41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  <w:r w:rsidRPr="003362AC">
        <w:rPr>
          <w:rFonts w:ascii="Times New Roman" w:hAnsi="Times New Roman"/>
          <w:b/>
          <w:sz w:val="24"/>
          <w:szCs w:val="24"/>
        </w:rPr>
        <w:t>The iron cannot be reduced further so electrons are being placed on the surface of the metal to react with the copper ion</w:t>
      </w:r>
      <w:r>
        <w:rPr>
          <w:rFonts w:ascii="Times New Roman" w:hAnsi="Times New Roman"/>
          <w:b/>
          <w:sz w:val="24"/>
          <w:szCs w:val="24"/>
        </w:rPr>
        <w:t xml:space="preserve"> in solution</w:t>
      </w:r>
    </w:p>
    <w:p w:rsidR="000F6B41" w:rsidRPr="007837AF" w:rsidRDefault="000F6B41" w:rsidP="000F6B41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7837AF">
        <w:rPr>
          <w:rFonts w:ascii="Times New Roman" w:hAnsi="Times New Roman"/>
          <w:sz w:val="24"/>
          <w:szCs w:val="24"/>
        </w:rPr>
        <w:tab/>
      </w:r>
      <w:r w:rsidRPr="007837AF">
        <w:rPr>
          <w:rFonts w:ascii="Times New Roman" w:hAnsi="Times New Roman"/>
          <w:sz w:val="24"/>
          <w:szCs w:val="24"/>
        </w:rPr>
        <w:tab/>
      </w:r>
      <w:r w:rsidRPr="007837AF">
        <w:rPr>
          <w:rFonts w:ascii="Times New Roman" w:hAnsi="Times New Roman"/>
          <w:sz w:val="24"/>
          <w:szCs w:val="24"/>
        </w:rPr>
        <w:tab/>
        <w:t>Cu</w:t>
      </w:r>
      <w:r w:rsidRPr="007837AF">
        <w:rPr>
          <w:rFonts w:ascii="Times New Roman" w:hAnsi="Times New Roman"/>
          <w:sz w:val="24"/>
          <w:szCs w:val="24"/>
          <w:vertAlign w:val="superscript"/>
        </w:rPr>
        <w:t>2+</w:t>
      </w:r>
      <w:r w:rsidRPr="007837AF">
        <w:rPr>
          <w:rFonts w:ascii="Times New Roman" w:hAnsi="Times New Roman"/>
          <w:sz w:val="24"/>
          <w:szCs w:val="24"/>
        </w:rPr>
        <w:t xml:space="preserve"> + 2 e</w:t>
      </w:r>
      <w:r w:rsidRPr="007837AF">
        <w:rPr>
          <w:rFonts w:ascii="Times New Roman" w:hAnsi="Times New Roman"/>
          <w:sz w:val="24"/>
          <w:szCs w:val="24"/>
          <w:vertAlign w:val="superscript"/>
        </w:rPr>
        <w:t>-</w:t>
      </w:r>
      <w:r w:rsidRPr="007837AF">
        <w:rPr>
          <w:rFonts w:ascii="Times New Roman" w:hAnsi="Times New Roman"/>
          <w:sz w:val="24"/>
          <w:szCs w:val="24"/>
        </w:rPr>
        <w:sym w:font="Symbol" w:char="F0AE"/>
      </w:r>
      <w:r w:rsidRPr="007837AF">
        <w:rPr>
          <w:rFonts w:ascii="Times New Roman" w:hAnsi="Times New Roman"/>
          <w:sz w:val="24"/>
          <w:szCs w:val="24"/>
        </w:rPr>
        <w:t xml:space="preserve"> Cu</w:t>
      </w:r>
    </w:p>
    <w:p w:rsidR="000F6B41" w:rsidRDefault="000F6B41" w:rsidP="000F6B41">
      <w:pPr>
        <w:pStyle w:val="EnvelopeReturn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837AF">
        <w:rPr>
          <w:rFonts w:ascii="Times New Roman" w:hAnsi="Times New Roman"/>
          <w:sz w:val="24"/>
          <w:szCs w:val="24"/>
        </w:rPr>
        <w:t xml:space="preserve">Write the equation for the half-reaction that occurs at the </w:t>
      </w:r>
      <w:r w:rsidRPr="007837AF">
        <w:rPr>
          <w:rFonts w:ascii="Times New Roman" w:hAnsi="Times New Roman"/>
          <w:b/>
          <w:sz w:val="24"/>
          <w:szCs w:val="24"/>
        </w:rPr>
        <w:t>anode</w:t>
      </w:r>
      <w:r w:rsidRPr="007837AF">
        <w:rPr>
          <w:rFonts w:ascii="Times New Roman" w:hAnsi="Times New Roman"/>
          <w:sz w:val="24"/>
          <w:szCs w:val="24"/>
        </w:rPr>
        <w:t xml:space="preserve"> of the </w:t>
      </w:r>
      <w:r w:rsidRPr="007837AF">
        <w:rPr>
          <w:rFonts w:ascii="Times New Roman" w:hAnsi="Times New Roman"/>
          <w:b/>
          <w:sz w:val="24"/>
          <w:szCs w:val="24"/>
        </w:rPr>
        <w:t>electrolytic cell</w:t>
      </w:r>
      <w:r w:rsidRPr="007837AF">
        <w:rPr>
          <w:rFonts w:ascii="Times New Roman" w:hAnsi="Times New Roman"/>
          <w:sz w:val="24"/>
          <w:szCs w:val="24"/>
        </w:rPr>
        <w:t>.</w:t>
      </w:r>
    </w:p>
    <w:p w:rsidR="000F6B41" w:rsidRPr="003362AC" w:rsidRDefault="000F6B41" w:rsidP="000F6B41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  <w:r w:rsidRPr="003362AC">
        <w:rPr>
          <w:rFonts w:ascii="Times New Roman" w:hAnsi="Times New Roman"/>
          <w:b/>
          <w:sz w:val="24"/>
          <w:szCs w:val="24"/>
        </w:rPr>
        <w:t>Electrons are being with draw n from copper, oxidation, in order to replenish the copper ion</w:t>
      </w:r>
      <w:r>
        <w:rPr>
          <w:rFonts w:ascii="Times New Roman" w:hAnsi="Times New Roman"/>
          <w:b/>
          <w:sz w:val="24"/>
          <w:szCs w:val="24"/>
        </w:rPr>
        <w:t>s</w:t>
      </w:r>
      <w:r w:rsidRPr="003362AC">
        <w:rPr>
          <w:rFonts w:ascii="Times New Roman" w:hAnsi="Times New Roman"/>
          <w:b/>
          <w:sz w:val="24"/>
          <w:szCs w:val="24"/>
        </w:rPr>
        <w:t xml:space="preserve"> concentration in solution</w:t>
      </w:r>
    </w:p>
    <w:p w:rsidR="000F6B41" w:rsidRPr="007837AF" w:rsidRDefault="000F6B41" w:rsidP="000F6B41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7837AF">
        <w:rPr>
          <w:rFonts w:ascii="Times New Roman" w:hAnsi="Times New Roman"/>
          <w:sz w:val="24"/>
          <w:szCs w:val="24"/>
        </w:rPr>
        <w:tab/>
      </w:r>
      <w:r w:rsidRPr="007837AF">
        <w:rPr>
          <w:rFonts w:ascii="Times New Roman" w:hAnsi="Times New Roman"/>
          <w:sz w:val="24"/>
          <w:szCs w:val="24"/>
        </w:rPr>
        <w:tab/>
      </w:r>
      <w:r w:rsidRPr="007837AF">
        <w:rPr>
          <w:rFonts w:ascii="Times New Roman" w:hAnsi="Times New Roman"/>
          <w:sz w:val="24"/>
          <w:szCs w:val="24"/>
        </w:rPr>
        <w:tab/>
        <w:t xml:space="preserve">Cu </w:t>
      </w:r>
      <w:r w:rsidRPr="007837AF">
        <w:rPr>
          <w:rFonts w:ascii="Times New Roman" w:hAnsi="Times New Roman"/>
          <w:sz w:val="24"/>
          <w:szCs w:val="24"/>
        </w:rPr>
        <w:sym w:font="Symbol" w:char="F0AE"/>
      </w:r>
      <w:r w:rsidRPr="007837AF">
        <w:rPr>
          <w:rFonts w:ascii="Times New Roman" w:hAnsi="Times New Roman"/>
          <w:sz w:val="24"/>
          <w:szCs w:val="24"/>
        </w:rPr>
        <w:t xml:space="preserve"> Cu</w:t>
      </w:r>
      <w:r w:rsidRPr="007837AF">
        <w:rPr>
          <w:rFonts w:ascii="Times New Roman" w:hAnsi="Times New Roman"/>
          <w:sz w:val="24"/>
          <w:szCs w:val="24"/>
          <w:vertAlign w:val="superscript"/>
        </w:rPr>
        <w:t>2+</w:t>
      </w:r>
      <w:r w:rsidRPr="007837AF">
        <w:rPr>
          <w:rFonts w:ascii="Times New Roman" w:hAnsi="Times New Roman"/>
          <w:sz w:val="24"/>
          <w:szCs w:val="24"/>
        </w:rPr>
        <w:t xml:space="preserve"> + 2 e</w:t>
      </w:r>
      <w:r w:rsidRPr="007837AF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0F6B41" w:rsidRPr="007837AF" w:rsidRDefault="000F6B41" w:rsidP="000F6B41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7837AF">
        <w:rPr>
          <w:rFonts w:ascii="Times New Roman" w:hAnsi="Times New Roman"/>
          <w:sz w:val="24"/>
          <w:szCs w:val="24"/>
        </w:rPr>
        <w:tab/>
        <w:t>d.</w:t>
      </w:r>
      <w:r w:rsidRPr="007837AF">
        <w:rPr>
          <w:rFonts w:ascii="Times New Roman" w:hAnsi="Times New Roman"/>
          <w:sz w:val="24"/>
          <w:szCs w:val="24"/>
        </w:rPr>
        <w:tab/>
        <w:t>Show on the diagram the flow of electrons both entering and leaving the battery.</w:t>
      </w:r>
    </w:p>
    <w:p w:rsidR="000F6B41" w:rsidRPr="007837AF" w:rsidRDefault="000F6B41" w:rsidP="000F6B41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120"/>
          <w:tab w:val="right" w:pos="1008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7837AF">
        <w:rPr>
          <w:rFonts w:ascii="Times New Roman" w:hAnsi="Times New Roman"/>
          <w:sz w:val="24"/>
          <w:szCs w:val="24"/>
        </w:rPr>
        <w:tab/>
      </w:r>
      <w:r w:rsidRPr="007837AF">
        <w:rPr>
          <w:rFonts w:ascii="Times New Roman" w:hAnsi="Times New Roman"/>
          <w:sz w:val="24"/>
          <w:szCs w:val="24"/>
        </w:rPr>
        <w:tab/>
      </w:r>
      <w:r w:rsidRPr="007837AF">
        <w:rPr>
          <w:rFonts w:ascii="Times New Roman" w:hAnsi="Times New Roman"/>
          <w:sz w:val="24"/>
          <w:szCs w:val="24"/>
        </w:rPr>
        <w:tab/>
      </w:r>
      <w:proofErr w:type="gramStart"/>
      <w:r w:rsidRPr="007837AF">
        <w:rPr>
          <w:rFonts w:ascii="Times New Roman" w:hAnsi="Times New Roman"/>
          <w:sz w:val="24"/>
          <w:szCs w:val="24"/>
        </w:rPr>
        <w:t>see</w:t>
      </w:r>
      <w:proofErr w:type="gramEnd"/>
      <w:r w:rsidRPr="007837AF">
        <w:rPr>
          <w:rFonts w:ascii="Times New Roman" w:hAnsi="Times New Roman"/>
          <w:sz w:val="24"/>
          <w:szCs w:val="24"/>
        </w:rPr>
        <w:t xml:space="preserve"> diagram above</w:t>
      </w:r>
    </w:p>
    <w:p w:rsidR="000F6B41" w:rsidRPr="007837AF" w:rsidRDefault="000F6B41" w:rsidP="000F6B41">
      <w:pPr>
        <w:spacing w:before="100" w:beforeAutospacing="1" w:after="100" w:afterAutospacing="1"/>
        <w:rPr>
          <w:color w:val="000000"/>
        </w:rPr>
      </w:pPr>
    </w:p>
    <w:p w:rsidR="000F6B41" w:rsidRPr="007837AF" w:rsidRDefault="000F6B41" w:rsidP="000F6B41">
      <w:pPr>
        <w:rPr>
          <w:b/>
          <w:color w:val="FF0000"/>
          <w:lang w:val="pt-BR"/>
        </w:rPr>
      </w:pPr>
    </w:p>
    <w:p w:rsidR="000F6B41" w:rsidRDefault="000F6B41" w:rsidP="000F6B41">
      <w:pPr>
        <w:rPr>
          <w:b/>
          <w:color w:val="FF0000"/>
          <w:lang w:val="pt-BR"/>
        </w:rPr>
      </w:pPr>
    </w:p>
    <w:p w:rsidR="000F6B41" w:rsidRDefault="000F6B41" w:rsidP="000F6B41">
      <w:pPr>
        <w:rPr>
          <w:b/>
          <w:color w:val="FF0000"/>
          <w:lang w:val="pt-BR"/>
        </w:rPr>
      </w:pPr>
    </w:p>
    <w:p w:rsidR="000F6B41" w:rsidRDefault="000F6B41" w:rsidP="000F6B41">
      <w:pPr>
        <w:rPr>
          <w:b/>
          <w:color w:val="FF0000"/>
          <w:lang w:val="pt-BR"/>
        </w:rPr>
      </w:pPr>
    </w:p>
    <w:p w:rsidR="000F6B41" w:rsidRDefault="000F6B41" w:rsidP="000F6B41">
      <w:pPr>
        <w:rPr>
          <w:b/>
          <w:color w:val="FF0000"/>
          <w:lang w:val="pt-BR"/>
        </w:rPr>
      </w:pPr>
    </w:p>
    <w:p w:rsidR="000F6B41" w:rsidRDefault="000F6B41" w:rsidP="000F6B41">
      <w:pPr>
        <w:rPr>
          <w:b/>
          <w:color w:val="FF0000"/>
          <w:lang w:val="pt-BR"/>
        </w:rPr>
      </w:pPr>
    </w:p>
    <w:p w:rsidR="000F6B41" w:rsidRDefault="000F6B41" w:rsidP="000F6B41"/>
    <w:p w:rsidR="00DA04E8" w:rsidRDefault="00DA04E8"/>
    <w:sectPr w:rsidR="00DA04E8" w:rsidSect="00A51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3C3"/>
    <w:multiLevelType w:val="hybridMultilevel"/>
    <w:tmpl w:val="1822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63C5C"/>
    <w:multiLevelType w:val="hybridMultilevel"/>
    <w:tmpl w:val="2F2E782C"/>
    <w:lvl w:ilvl="0" w:tplc="516AE7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0B6507"/>
    <w:multiLevelType w:val="hybridMultilevel"/>
    <w:tmpl w:val="81CCF3A0"/>
    <w:lvl w:ilvl="0" w:tplc="2292954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6B41"/>
    <w:rsid w:val="000F6B41"/>
    <w:rsid w:val="00C93495"/>
    <w:rsid w:val="00DA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6B41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0F6B41"/>
    <w:pPr>
      <w:ind w:left="720"/>
      <w:contextualSpacing/>
    </w:pPr>
  </w:style>
  <w:style w:type="paragraph" w:styleId="EnvelopeReturn">
    <w:name w:val="envelope return"/>
    <w:basedOn w:val="Normal"/>
    <w:uiPriority w:val="99"/>
    <w:rsid w:val="000F6B41"/>
    <w:rPr>
      <w:rFonts w:ascii="AGaramond" w:hAnsi="A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4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3659</Characters>
  <Application>Microsoft Office Word</Application>
  <DocSecurity>0</DocSecurity>
  <Lines>30</Lines>
  <Paragraphs>8</Paragraphs>
  <ScaleCrop>false</ScaleCrop>
  <Company>Charlotte Mecklenburg Schools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2014-03-19T12:21:00Z</dcterms:created>
  <dcterms:modified xsi:type="dcterms:W3CDTF">2014-03-19T12:22:00Z</dcterms:modified>
</cp:coreProperties>
</file>